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2315B3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315B3" w:rsidRDefault="00AE699D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2315B3" w:rsidRDefault="00AE699D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2315B3" w:rsidRDefault="00AE699D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2315B3" w:rsidRDefault="00AE699D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2315B3" w:rsidRDefault="00AE699D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2315B3" w:rsidRDefault="00AE699D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2315B3" w:rsidRDefault="00B24819" w:rsidP="00B24819">
                  <w:r>
                    <w:rPr>
                      <w:color w:val="000000"/>
                      <w:sz w:val="28"/>
                      <w:szCs w:val="28"/>
                    </w:rPr>
                    <w:t>о</w:t>
                  </w:r>
                  <w:r w:rsidR="00AE699D">
                    <w:rPr>
                      <w:color w:val="000000"/>
                      <w:sz w:val="28"/>
                      <w:szCs w:val="28"/>
                    </w:rPr>
                    <w:t>т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18 ноября </w:t>
                  </w:r>
                  <w:r w:rsidR="00AE699D">
                    <w:rPr>
                      <w:color w:val="000000"/>
                      <w:sz w:val="28"/>
                      <w:szCs w:val="28"/>
                    </w:rPr>
                    <w:t xml:space="preserve"> 2025 года №</w:t>
                  </w:r>
                  <w:r>
                    <w:rPr>
                      <w:color w:val="000000"/>
                      <w:sz w:val="28"/>
                      <w:szCs w:val="28"/>
                    </w:rPr>
                    <w:t>165</w:t>
                  </w:r>
                </w:p>
              </w:tc>
            </w:tr>
          </w:tbl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315B3" w:rsidRDefault="002315B3">
            <w:pPr>
              <w:spacing w:line="1" w:lineRule="auto"/>
            </w:pPr>
          </w:p>
        </w:tc>
      </w:tr>
    </w:tbl>
    <w:p w:rsidR="002315B3" w:rsidRDefault="002315B3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315B3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2315B3" w:rsidRDefault="00AE699D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2315B3" w:rsidRDefault="002315B3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2315B3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2315B3" w:rsidRDefault="00AE699D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2315B3" w:rsidRDefault="002315B3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2315B3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2315B3" w:rsidRDefault="002315B3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2315B3" w:rsidRDefault="002315B3">
            <w:pPr>
              <w:spacing w:line="1" w:lineRule="auto"/>
            </w:pPr>
          </w:p>
        </w:tc>
      </w:tr>
      <w:tr w:rsidR="002315B3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2315B3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2315B3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2315B3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2315B3" w:rsidRDefault="002315B3">
            <w:pPr>
              <w:spacing w:line="1" w:lineRule="auto"/>
            </w:pPr>
          </w:p>
        </w:tc>
      </w:tr>
    </w:tbl>
    <w:p w:rsidR="002315B3" w:rsidRDefault="002315B3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2315B3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2315B3" w:rsidRDefault="002315B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15B3" w:rsidRDefault="00AE699D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2315B3" w:rsidRDefault="002315B3">
            <w:pPr>
              <w:spacing w:line="1" w:lineRule="auto"/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4 756 093,00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4 150 800,00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4 245 700,00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3 189 910,70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3 189 125,69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3 189 424,26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lastRenderedPageBreak/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1 130 100,00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Функционирование Правительства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2 016 324,26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278 810,70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278 025,69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278 324,26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и обслуживание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чения государственных (муниципальных) </w:t>
            </w:r>
            <w:r>
              <w:rPr>
                <w:color w:val="000000"/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191 400,00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</w:t>
            </w:r>
            <w:r>
              <w:rPr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b/>
                <w:bCs/>
                <w:color w:val="000000"/>
                <w:sz w:val="28"/>
                <w:szCs w:val="28"/>
              </w:rPr>
              <w:t>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чайных ситуаций природного и техноге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 пожарной безопасности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Снижение угроз пожарной безопасности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942 489,30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Развитие коммунального хозяйства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Бесперебойная работа объектов комм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нального хозяйства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892 489,30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«Комплексное развитие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ного района </w:t>
            </w:r>
            <w:proofErr w:type="spellStart"/>
            <w:r>
              <w:rPr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892 489,30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 территорий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892 489,30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Обеспечение благоустройства территорий сельских </w:t>
            </w:r>
            <w:proofErr w:type="spellStart"/>
            <w:r>
              <w:rPr>
                <w:color w:val="000000"/>
                <w:sz w:val="28"/>
                <w:szCs w:val="28"/>
              </w:rPr>
              <w:t>послелений</w:t>
            </w:r>
            <w:proofErr w:type="spell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892 489,30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467 489,30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150 774,31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154 175,74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нансирование мероприятий по 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устройству территорий населенных пун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безопасности, 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177 700,00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  <w:tr w:rsidR="002315B3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2315B3" w:rsidRDefault="002315B3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2315B3" w:rsidRDefault="00AE699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2315B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2315B3" w:rsidRDefault="00AE699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177 700,00</w:t>
            </w:r>
          </w:p>
        </w:tc>
      </w:tr>
    </w:tbl>
    <w:p w:rsidR="00271DB0" w:rsidRDefault="00271DB0"/>
    <w:sectPr w:rsidR="00271DB0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D43" w:rsidRDefault="00154D43">
      <w:r>
        <w:separator/>
      </w:r>
    </w:p>
  </w:endnote>
  <w:endnote w:type="continuationSeparator" w:id="0">
    <w:p w:rsidR="00154D43" w:rsidRDefault="0015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2315B3">
      <w:tc>
        <w:tcPr>
          <w:tcW w:w="14785" w:type="dxa"/>
        </w:tcPr>
        <w:p w:rsidR="002315B3" w:rsidRDefault="002315B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D43" w:rsidRDefault="00154D43">
      <w:r>
        <w:separator/>
      </w:r>
    </w:p>
  </w:footnote>
  <w:footnote w:type="continuationSeparator" w:id="0">
    <w:p w:rsidR="00154D43" w:rsidRDefault="00154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2315B3">
      <w:tc>
        <w:tcPr>
          <w:tcW w:w="14785" w:type="dxa"/>
        </w:tcPr>
        <w:p w:rsidR="002315B3" w:rsidRDefault="00AE699D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B24819">
            <w:rPr>
              <w:noProof/>
              <w:color w:val="000000"/>
            </w:rPr>
            <w:t>6</w:t>
          </w:r>
          <w:r>
            <w:fldChar w:fldCharType="end"/>
          </w:r>
        </w:p>
        <w:p w:rsidR="002315B3" w:rsidRDefault="002315B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15B3"/>
    <w:rsid w:val="00154D43"/>
    <w:rsid w:val="002315B3"/>
    <w:rsid w:val="00271DB0"/>
    <w:rsid w:val="00AE699D"/>
    <w:rsid w:val="00B2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48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4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2025-11-12T10:21:00Z</cp:lastPrinted>
  <dcterms:created xsi:type="dcterms:W3CDTF">2025-11-12T06:41:00Z</dcterms:created>
  <dcterms:modified xsi:type="dcterms:W3CDTF">2025-11-12T10:23:00Z</dcterms:modified>
</cp:coreProperties>
</file>