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2043E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043EF" w:rsidRDefault="002043EF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2043EF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2043EF" w:rsidRDefault="00DD1A0E">
                  <w:r>
                    <w:rPr>
                      <w:color w:val="000000"/>
                      <w:sz w:val="28"/>
                      <w:szCs w:val="28"/>
                    </w:rPr>
                    <w:t>Приложение 3</w:t>
                  </w:r>
                </w:p>
                <w:p w:rsidR="002043EF" w:rsidRDefault="00DD1A0E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2043EF" w:rsidRDefault="00DD1A0E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Сабаевский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2043EF" w:rsidRDefault="00DD1A0E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2043EF" w:rsidRDefault="00DD1A0E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Буздякский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> район</w:t>
                  </w:r>
                </w:p>
                <w:p w:rsidR="002043EF" w:rsidRDefault="00DD1A0E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2043EF" w:rsidRDefault="00DD1A0E" w:rsidP="00DD1A0E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755CD4">
                    <w:rPr>
                      <w:color w:val="000000"/>
                      <w:sz w:val="28"/>
                      <w:szCs w:val="28"/>
                    </w:rPr>
                    <w:t xml:space="preserve">22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2025 года №</w:t>
                  </w:r>
                  <w:r w:rsidR="00755CD4">
                    <w:rPr>
                      <w:color w:val="000000"/>
                      <w:sz w:val="28"/>
                      <w:szCs w:val="28"/>
                    </w:rPr>
                    <w:t>178</w:t>
                  </w:r>
                </w:p>
              </w:tc>
            </w:tr>
          </w:tbl>
          <w:p w:rsidR="002043EF" w:rsidRDefault="002043EF">
            <w:pPr>
              <w:spacing w:line="1" w:lineRule="auto"/>
            </w:pPr>
          </w:p>
        </w:tc>
      </w:tr>
      <w:tr w:rsidR="002043E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043EF" w:rsidRDefault="002043EF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043EF" w:rsidRDefault="002043EF">
            <w:pPr>
              <w:spacing w:line="1" w:lineRule="auto"/>
            </w:pPr>
          </w:p>
        </w:tc>
      </w:tr>
      <w:tr w:rsidR="002043E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043EF" w:rsidRDefault="002043EF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043EF" w:rsidRDefault="002043EF">
            <w:pPr>
              <w:spacing w:line="1" w:lineRule="auto"/>
            </w:pPr>
          </w:p>
        </w:tc>
      </w:tr>
      <w:tr w:rsidR="002043E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043EF" w:rsidRDefault="002043EF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043EF" w:rsidRDefault="002043EF">
            <w:pPr>
              <w:spacing w:line="1" w:lineRule="auto"/>
            </w:pPr>
          </w:p>
        </w:tc>
      </w:tr>
      <w:tr w:rsidR="002043E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043EF" w:rsidRDefault="002043EF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043EF" w:rsidRDefault="002043EF">
            <w:pPr>
              <w:spacing w:line="1" w:lineRule="auto"/>
            </w:pPr>
          </w:p>
        </w:tc>
      </w:tr>
      <w:tr w:rsidR="002043E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043EF" w:rsidRDefault="002043EF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043EF" w:rsidRDefault="002043EF">
            <w:pPr>
              <w:spacing w:line="1" w:lineRule="auto"/>
            </w:pPr>
          </w:p>
        </w:tc>
      </w:tr>
      <w:tr w:rsidR="002043E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043EF" w:rsidRDefault="002043EF">
            <w:pPr>
              <w:spacing w:line="1" w:lineRule="auto"/>
            </w:pPr>
            <w:bookmarkStart w:id="0" w:name="_GoBack"/>
            <w:bookmarkEnd w:id="0"/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043EF" w:rsidRDefault="002043EF">
            <w:pPr>
              <w:spacing w:line="1" w:lineRule="auto"/>
            </w:pPr>
          </w:p>
        </w:tc>
      </w:tr>
    </w:tbl>
    <w:p w:rsidR="002043EF" w:rsidRDefault="002043EF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2043EF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:rsidR="002043EF" w:rsidRDefault="00DD1A0E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Сабаевский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 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> район Республики Башкортостан</w:t>
            </w:r>
          </w:p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целевым статьям (муниципальным программам и непрограммным направлениям деятельности),</w:t>
            </w:r>
          </w:p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группам 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2043EF" w:rsidRDefault="002043EF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2043E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2043EF" w:rsidRDefault="00DD1A0E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2043EF" w:rsidRDefault="002043EF">
      <w:pPr>
        <w:rPr>
          <w:vanish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6418"/>
        <w:gridCol w:w="2252"/>
        <w:gridCol w:w="733"/>
        <w:gridCol w:w="1689"/>
        <w:gridCol w:w="1689"/>
        <w:gridCol w:w="1689"/>
      </w:tblGrid>
      <w:tr w:rsidR="002043EF">
        <w:trPr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2043EF" w:rsidRDefault="002043EF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2043EF" w:rsidRDefault="002043EF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2043EF" w:rsidRDefault="002043EF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2043EF" w:rsidRDefault="002043EF">
            <w:pPr>
              <w:spacing w:line="1" w:lineRule="auto"/>
            </w:pPr>
          </w:p>
        </w:tc>
      </w:tr>
      <w:tr w:rsidR="002043EF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043EF" w:rsidRDefault="002043EF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043EF" w:rsidRDefault="002043EF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043EF" w:rsidRDefault="002043EF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2043EF" w:rsidRDefault="002043EF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2043EF" w:rsidRDefault="002043EF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2043EF" w:rsidRDefault="002043EF">
            <w:pPr>
              <w:spacing w:line="1" w:lineRule="auto"/>
            </w:pPr>
          </w:p>
        </w:tc>
      </w:tr>
    </w:tbl>
    <w:p w:rsidR="002043EF" w:rsidRDefault="002043EF">
      <w:pPr>
        <w:rPr>
          <w:vanish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6419"/>
        <w:gridCol w:w="2251"/>
        <w:gridCol w:w="733"/>
        <w:gridCol w:w="1689"/>
        <w:gridCol w:w="1689"/>
        <w:gridCol w:w="1689"/>
      </w:tblGrid>
      <w:tr w:rsidR="002043EF">
        <w:trPr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2043EF" w:rsidRDefault="002043EF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2043EF" w:rsidRDefault="002043EF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2043EF" w:rsidRDefault="002043EF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2043EF" w:rsidRDefault="002043EF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2043EF" w:rsidRDefault="002043EF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043EF" w:rsidRDefault="00DD1A0E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2043EF" w:rsidRDefault="002043EF">
            <w:pPr>
              <w:spacing w:line="1" w:lineRule="auto"/>
            </w:pP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4 781 973,00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4 203 416,50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4 455 096,10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«Комплексное ра</w:t>
            </w:r>
            <w:r>
              <w:rPr>
                <w:b/>
                <w:bCs/>
                <w:color w:val="000000"/>
                <w:sz w:val="28"/>
                <w:szCs w:val="28"/>
              </w:rPr>
              <w:t>з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витие сельских поселений муниципального района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</w:t>
            </w:r>
            <w:r>
              <w:rPr>
                <w:b/>
                <w:bCs/>
                <w:color w:val="000000"/>
                <w:sz w:val="28"/>
                <w:szCs w:val="28"/>
              </w:rPr>
              <w:t>р</w:t>
            </w:r>
            <w:r>
              <w:rPr>
                <w:b/>
                <w:bCs/>
                <w:color w:val="000000"/>
                <w:sz w:val="28"/>
                <w:szCs w:val="28"/>
              </w:rPr>
              <w:t>тостан до 2030 года»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1 338 082,30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644 190,81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726 171,84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Развитие коммунального хозяйства в сельских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селениях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2043E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2043E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Бесперебойная работа объектов коммунального хозяйства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2043E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2043E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коммунального хозяйства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2043E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2043E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Закупка товаров, работ и услуг для обеспечения </w:t>
            </w:r>
            <w:r>
              <w:rPr>
                <w:color w:val="000000"/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2043E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2043E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Обеспечение пожарной безопасности в сельских поселениях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Снижение угроз пожарной безопасности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инфраструктуры объе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тов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Благоустройство территорий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1 255 082,30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611 190,81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693 171,84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Обеспечение благоустройства территорий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 xml:space="preserve">ских </w:t>
            </w:r>
            <w:proofErr w:type="spellStart"/>
            <w:r>
              <w:rPr>
                <w:color w:val="000000"/>
                <w:sz w:val="28"/>
                <w:szCs w:val="28"/>
              </w:rPr>
              <w:t>послелений</w:t>
            </w:r>
            <w:proofErr w:type="spell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1 255 082,30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611 190,81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693 171,84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467 489,30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154 175,74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467 489,30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154 175,74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вание мероприятий по благоустройству террит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рий населенных пунктов, коммунальному хозя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ству, обеспечению мер пожарной безопасности, осуществлению дорожной деятельности и охране окружающей среды в границах сельских посел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2043E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2043E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2043E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2043E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3 443 890,70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3 559 225,69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3 728 924,26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Расходы на выплаты персоналу в целях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выполнения функций государственными (м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ниципальными) органами, казенными учрежден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ями, органами управления государственными вн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2 016 324,26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выполнения функций государственными (м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ниципальными) органами, казенными учрежден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ями, органами управления государственными вн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278 324,26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и обслуживание муниципальной ка</w:t>
            </w:r>
            <w:r>
              <w:rPr>
                <w:color w:val="000000"/>
                <w:sz w:val="28"/>
                <w:szCs w:val="28"/>
              </w:rPr>
              <w:t>з</w:t>
            </w:r>
            <w:r>
              <w:rPr>
                <w:color w:val="000000"/>
                <w:sz w:val="28"/>
                <w:szCs w:val="28"/>
              </w:rPr>
              <w:t>ны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361 800,00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выполнения функций государственными (м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ниципальными) органами, казенными учрежден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ями, органами управления государственными вн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361 800,00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2043E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  <w:tr w:rsidR="002043EF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043EF" w:rsidRDefault="002043EF">
            <w:pPr>
              <w:spacing w:line="28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043EF" w:rsidRDefault="00DD1A0E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2043EF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043EF" w:rsidRDefault="00DD1A0E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</w:tbl>
    <w:p w:rsidR="00E47907" w:rsidRDefault="00E47907"/>
    <w:sectPr w:rsidR="00E47907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AC8" w:rsidRDefault="00F24AC8">
      <w:r>
        <w:separator/>
      </w:r>
    </w:p>
  </w:endnote>
  <w:endnote w:type="continuationSeparator" w:id="0">
    <w:p w:rsidR="00F24AC8" w:rsidRDefault="00F24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2043EF">
      <w:tc>
        <w:tcPr>
          <w:tcW w:w="14785" w:type="dxa"/>
        </w:tcPr>
        <w:p w:rsidR="002043EF" w:rsidRDefault="002043EF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AC8" w:rsidRDefault="00F24AC8">
      <w:r>
        <w:separator/>
      </w:r>
    </w:p>
  </w:footnote>
  <w:footnote w:type="continuationSeparator" w:id="0">
    <w:p w:rsidR="00F24AC8" w:rsidRDefault="00F24A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2043EF">
      <w:tc>
        <w:tcPr>
          <w:tcW w:w="14785" w:type="dxa"/>
        </w:tcPr>
        <w:p w:rsidR="002043EF" w:rsidRDefault="00DD1A0E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755CD4">
            <w:rPr>
              <w:noProof/>
              <w:color w:val="000000"/>
            </w:rPr>
            <w:t>4</w:t>
          </w:r>
          <w:r>
            <w:fldChar w:fldCharType="end"/>
          </w:r>
        </w:p>
        <w:p w:rsidR="002043EF" w:rsidRDefault="002043EF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43EF"/>
    <w:rsid w:val="002043EF"/>
    <w:rsid w:val="00755CD4"/>
    <w:rsid w:val="00DD1A0E"/>
    <w:rsid w:val="00E47907"/>
    <w:rsid w:val="00F2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55C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5C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Сабаевский сельсовет</cp:lastModifiedBy>
  <cp:revision>4</cp:revision>
  <cp:lastPrinted>2025-12-23T12:31:00Z</cp:lastPrinted>
  <dcterms:created xsi:type="dcterms:W3CDTF">2025-12-23T11:39:00Z</dcterms:created>
  <dcterms:modified xsi:type="dcterms:W3CDTF">2025-12-23T12:33:00Z</dcterms:modified>
</cp:coreProperties>
</file>