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638" w:rsidRDefault="00677638" w:rsidP="007C28CF">
      <w:pPr>
        <w:spacing w:after="0" w:line="240" w:lineRule="auto"/>
        <w:jc w:val="center"/>
        <w:rPr>
          <w:rFonts w:ascii="Times New Roman" w:hAnsi="Times New Roman" w:cs="Times New Roman"/>
          <w:b/>
          <w:sz w:val="28"/>
          <w:szCs w:val="28"/>
        </w:rPr>
      </w:pPr>
    </w:p>
    <w:tbl>
      <w:tblPr>
        <w:tblW w:w="10620" w:type="dxa"/>
        <w:tblInd w:w="-432" w:type="dxa"/>
        <w:tblLayout w:type="fixed"/>
        <w:tblLook w:val="04A0"/>
      </w:tblPr>
      <w:tblGrid>
        <w:gridCol w:w="4680"/>
        <w:gridCol w:w="1620"/>
        <w:gridCol w:w="4320"/>
      </w:tblGrid>
      <w:tr w:rsidR="00677638" w:rsidRPr="00D102AB" w:rsidTr="006B4025">
        <w:tc>
          <w:tcPr>
            <w:tcW w:w="4680" w:type="dxa"/>
            <w:tcBorders>
              <w:top w:val="nil"/>
              <w:left w:val="nil"/>
              <w:bottom w:val="thinThickThinSmallGap" w:sz="24" w:space="0" w:color="auto"/>
              <w:right w:val="nil"/>
            </w:tcBorders>
            <w:hideMark/>
          </w:tcPr>
          <w:p w:rsidR="00677638" w:rsidRPr="00D102AB" w:rsidRDefault="00677638" w:rsidP="00677638">
            <w:pPr>
              <w:tabs>
                <w:tab w:val="center" w:pos="2592"/>
              </w:tabs>
              <w:spacing w:after="0" w:line="240" w:lineRule="auto"/>
              <w:jc w:val="center"/>
              <w:rPr>
                <w:rFonts w:eastAsia="Calibri"/>
                <w:b/>
                <w:bCs/>
                <w:snapToGrid w:val="0"/>
                <w:sz w:val="24"/>
                <w:szCs w:val="24"/>
              </w:rPr>
            </w:pPr>
            <w:r w:rsidRPr="00D102AB">
              <w:rPr>
                <w:b/>
                <w:bCs/>
                <w:snapToGrid w:val="0"/>
                <w:sz w:val="24"/>
                <w:szCs w:val="24"/>
              </w:rPr>
              <w:t xml:space="preserve">Башкортостан </w:t>
            </w:r>
            <w:proofErr w:type="spellStart"/>
            <w:r w:rsidRPr="00D102AB">
              <w:rPr>
                <w:b/>
                <w:bCs/>
                <w:snapToGrid w:val="0"/>
                <w:sz w:val="24"/>
                <w:szCs w:val="24"/>
              </w:rPr>
              <w:t>Республика</w:t>
            </w:r>
            <w:proofErr w:type="gramStart"/>
            <w:r w:rsidRPr="00D102AB">
              <w:rPr>
                <w:b/>
                <w:bCs/>
                <w:snapToGrid w:val="0"/>
                <w:sz w:val="24"/>
                <w:szCs w:val="24"/>
              </w:rPr>
              <w:t>h</w:t>
            </w:r>
            <w:proofErr w:type="gramEnd"/>
            <w:r w:rsidRPr="00D102AB">
              <w:rPr>
                <w:b/>
                <w:bCs/>
                <w:snapToGrid w:val="0"/>
                <w:sz w:val="24"/>
                <w:szCs w:val="24"/>
              </w:rPr>
              <w:t>ы</w:t>
            </w:r>
            <w:proofErr w:type="spellEnd"/>
          </w:p>
          <w:p w:rsidR="00677638" w:rsidRPr="00D102AB" w:rsidRDefault="00677638" w:rsidP="00677638">
            <w:pPr>
              <w:spacing w:after="0" w:line="240" w:lineRule="auto"/>
              <w:jc w:val="center"/>
              <w:rPr>
                <w:rFonts w:eastAsia="Calibri"/>
                <w:b/>
                <w:bCs/>
                <w:snapToGrid w:val="0"/>
                <w:sz w:val="24"/>
                <w:szCs w:val="24"/>
              </w:rPr>
            </w:pPr>
            <w:r w:rsidRPr="00D102AB">
              <w:rPr>
                <w:b/>
                <w:bCs/>
                <w:snapToGrid w:val="0"/>
                <w:sz w:val="24"/>
                <w:szCs w:val="24"/>
              </w:rPr>
              <w:t>Буздə</w:t>
            </w:r>
            <w:proofErr w:type="gramStart"/>
            <w:r w:rsidRPr="00D102AB">
              <w:rPr>
                <w:b/>
                <w:bCs/>
                <w:snapToGrid w:val="0"/>
                <w:sz w:val="24"/>
                <w:szCs w:val="24"/>
              </w:rPr>
              <w:t>к</w:t>
            </w:r>
            <w:proofErr w:type="gramEnd"/>
            <w:r w:rsidRPr="00D102AB">
              <w:rPr>
                <w:b/>
                <w:bCs/>
                <w:snapToGrid w:val="0"/>
                <w:sz w:val="24"/>
                <w:szCs w:val="24"/>
              </w:rPr>
              <w:t xml:space="preserve"> районы</w:t>
            </w:r>
          </w:p>
          <w:p w:rsidR="00677638" w:rsidRPr="00D102AB" w:rsidRDefault="00677638" w:rsidP="00677638">
            <w:pPr>
              <w:spacing w:after="0" w:line="240" w:lineRule="auto"/>
              <w:jc w:val="center"/>
              <w:rPr>
                <w:rFonts w:eastAsia="Calibri"/>
                <w:b/>
                <w:bCs/>
                <w:snapToGrid w:val="0"/>
                <w:sz w:val="24"/>
                <w:szCs w:val="24"/>
              </w:rPr>
            </w:pPr>
            <w:proofErr w:type="spellStart"/>
            <w:r w:rsidRPr="00D102AB">
              <w:rPr>
                <w:b/>
                <w:bCs/>
                <w:snapToGrid w:val="0"/>
                <w:sz w:val="24"/>
                <w:szCs w:val="24"/>
              </w:rPr>
              <w:t>муниципаль</w:t>
            </w:r>
            <w:proofErr w:type="spellEnd"/>
            <w:r w:rsidRPr="00D102AB">
              <w:rPr>
                <w:b/>
                <w:bCs/>
                <w:snapToGrid w:val="0"/>
                <w:sz w:val="24"/>
                <w:szCs w:val="24"/>
              </w:rPr>
              <w:t xml:space="preserve"> районының</w:t>
            </w:r>
          </w:p>
          <w:p w:rsidR="00677638" w:rsidRPr="00D102AB" w:rsidRDefault="00677638" w:rsidP="00677638">
            <w:pPr>
              <w:spacing w:after="0" w:line="240" w:lineRule="auto"/>
              <w:jc w:val="center"/>
              <w:rPr>
                <w:b/>
                <w:bCs/>
                <w:snapToGrid w:val="0"/>
                <w:sz w:val="24"/>
                <w:szCs w:val="24"/>
              </w:rPr>
            </w:pPr>
            <w:proofErr w:type="spellStart"/>
            <w:r w:rsidRPr="00D102AB">
              <w:rPr>
                <w:b/>
                <w:bCs/>
                <w:snapToGrid w:val="0"/>
                <w:sz w:val="24"/>
                <w:szCs w:val="24"/>
              </w:rPr>
              <w:t>Сабай</w:t>
            </w:r>
            <w:proofErr w:type="spellEnd"/>
            <w:r w:rsidRPr="00D102AB">
              <w:rPr>
                <w:b/>
                <w:bCs/>
                <w:snapToGrid w:val="0"/>
                <w:sz w:val="24"/>
                <w:szCs w:val="24"/>
                <w:lang w:val="be-BY"/>
              </w:rPr>
              <w:t xml:space="preserve"> </w:t>
            </w:r>
            <w:proofErr w:type="spellStart"/>
            <w:r w:rsidRPr="00D102AB">
              <w:rPr>
                <w:b/>
                <w:bCs/>
                <w:snapToGrid w:val="0"/>
                <w:sz w:val="24"/>
                <w:szCs w:val="24"/>
              </w:rPr>
              <w:t>ауыл</w:t>
            </w:r>
            <w:proofErr w:type="spellEnd"/>
            <w:r w:rsidRPr="00D102AB">
              <w:rPr>
                <w:b/>
                <w:bCs/>
                <w:snapToGrid w:val="0"/>
                <w:sz w:val="24"/>
                <w:szCs w:val="24"/>
              </w:rPr>
              <w:t xml:space="preserve"> советы</w:t>
            </w:r>
          </w:p>
          <w:p w:rsidR="00677638" w:rsidRPr="00D102AB" w:rsidRDefault="00677638" w:rsidP="00677638">
            <w:pPr>
              <w:spacing w:after="0" w:line="240" w:lineRule="auto"/>
              <w:jc w:val="center"/>
              <w:rPr>
                <w:b/>
                <w:bCs/>
                <w:snapToGrid w:val="0"/>
                <w:sz w:val="24"/>
                <w:szCs w:val="24"/>
              </w:rPr>
            </w:pPr>
            <w:proofErr w:type="spellStart"/>
            <w:r w:rsidRPr="00D102AB">
              <w:rPr>
                <w:b/>
                <w:bCs/>
                <w:snapToGrid w:val="0"/>
                <w:sz w:val="24"/>
                <w:szCs w:val="24"/>
              </w:rPr>
              <w:t>ауыл</w:t>
            </w:r>
            <w:proofErr w:type="spellEnd"/>
            <w:r w:rsidRPr="00D102AB">
              <w:rPr>
                <w:b/>
                <w:bCs/>
                <w:snapToGrid w:val="0"/>
                <w:sz w:val="24"/>
                <w:szCs w:val="24"/>
              </w:rPr>
              <w:t xml:space="preserve"> билә</w:t>
            </w:r>
            <w:proofErr w:type="gramStart"/>
            <w:r w:rsidRPr="00D102AB">
              <w:rPr>
                <w:b/>
                <w:bCs/>
                <w:snapToGrid w:val="0"/>
                <w:sz w:val="24"/>
                <w:szCs w:val="24"/>
              </w:rPr>
              <w:t>м</w:t>
            </w:r>
            <w:proofErr w:type="gramEnd"/>
            <w:r w:rsidRPr="00D102AB">
              <w:rPr>
                <w:b/>
                <w:bCs/>
                <w:snapToGrid w:val="0"/>
                <w:sz w:val="24"/>
                <w:szCs w:val="24"/>
              </w:rPr>
              <w:t>ә</w:t>
            </w:r>
            <w:r w:rsidRPr="00D102AB">
              <w:rPr>
                <w:b/>
                <w:bCs/>
                <w:snapToGrid w:val="0"/>
                <w:sz w:val="24"/>
                <w:szCs w:val="24"/>
                <w:lang w:val="en-US"/>
              </w:rPr>
              <w:t>h</w:t>
            </w:r>
            <w:r w:rsidRPr="00D102AB">
              <w:rPr>
                <w:b/>
                <w:bCs/>
                <w:snapToGrid w:val="0"/>
                <w:sz w:val="24"/>
                <w:szCs w:val="24"/>
              </w:rPr>
              <w:t>е  Советы</w:t>
            </w:r>
          </w:p>
          <w:p w:rsidR="00677638" w:rsidRPr="00D102AB" w:rsidRDefault="00677638" w:rsidP="00677638">
            <w:pPr>
              <w:spacing w:after="0" w:line="240" w:lineRule="auto"/>
              <w:jc w:val="center"/>
              <w:rPr>
                <w:b/>
                <w:bCs/>
                <w:snapToGrid w:val="0"/>
                <w:sz w:val="24"/>
                <w:szCs w:val="24"/>
              </w:rPr>
            </w:pPr>
            <w:r w:rsidRPr="00D102AB">
              <w:rPr>
                <w:b/>
                <w:bCs/>
                <w:snapToGrid w:val="0"/>
                <w:sz w:val="24"/>
                <w:szCs w:val="24"/>
              </w:rPr>
              <w:t xml:space="preserve">452716, </w:t>
            </w:r>
            <w:proofErr w:type="spellStart"/>
            <w:r w:rsidRPr="00D102AB">
              <w:rPr>
                <w:b/>
                <w:bCs/>
                <w:snapToGrid w:val="0"/>
                <w:sz w:val="24"/>
                <w:szCs w:val="24"/>
              </w:rPr>
              <w:t>Сабай</w:t>
            </w:r>
            <w:proofErr w:type="spellEnd"/>
            <w:r w:rsidRPr="00D102AB">
              <w:rPr>
                <w:b/>
                <w:bCs/>
                <w:snapToGrid w:val="0"/>
                <w:sz w:val="24"/>
                <w:szCs w:val="24"/>
                <w:lang w:val="be-BY"/>
              </w:rPr>
              <w:t xml:space="preserve"> </w:t>
            </w:r>
            <w:proofErr w:type="spellStart"/>
            <w:r w:rsidRPr="00D102AB">
              <w:rPr>
                <w:b/>
                <w:bCs/>
                <w:snapToGrid w:val="0"/>
                <w:sz w:val="24"/>
                <w:szCs w:val="24"/>
              </w:rPr>
              <w:t>ауылы</w:t>
            </w:r>
            <w:proofErr w:type="spellEnd"/>
            <w:r w:rsidRPr="00D102AB">
              <w:rPr>
                <w:b/>
                <w:bCs/>
                <w:snapToGrid w:val="0"/>
                <w:sz w:val="24"/>
                <w:szCs w:val="24"/>
              </w:rPr>
              <w:t>,</w:t>
            </w:r>
          </w:p>
          <w:p w:rsidR="00677638" w:rsidRPr="00D102AB" w:rsidRDefault="00677638" w:rsidP="00677638">
            <w:pPr>
              <w:spacing w:after="0" w:line="240" w:lineRule="auto"/>
              <w:jc w:val="center"/>
              <w:rPr>
                <w:b/>
                <w:bCs/>
                <w:snapToGrid w:val="0"/>
                <w:sz w:val="24"/>
                <w:szCs w:val="24"/>
                <w:lang w:val="be-BY"/>
              </w:rPr>
            </w:pPr>
            <w:r w:rsidRPr="00D102AB">
              <w:rPr>
                <w:b/>
                <w:bCs/>
                <w:snapToGrid w:val="0"/>
                <w:sz w:val="24"/>
                <w:szCs w:val="24"/>
                <w:lang w:val="be-BY"/>
              </w:rPr>
              <w:t>Тыныслык</w:t>
            </w:r>
            <w:r w:rsidRPr="00D102AB">
              <w:rPr>
                <w:b/>
                <w:bCs/>
                <w:snapToGrid w:val="0"/>
                <w:sz w:val="24"/>
                <w:szCs w:val="24"/>
              </w:rPr>
              <w:t xml:space="preserve"> </w:t>
            </w:r>
            <w:proofErr w:type="spellStart"/>
            <w:r w:rsidRPr="00D102AB">
              <w:rPr>
                <w:b/>
                <w:bCs/>
                <w:snapToGrid w:val="0"/>
                <w:sz w:val="24"/>
                <w:szCs w:val="24"/>
              </w:rPr>
              <w:t>урамы</w:t>
            </w:r>
            <w:proofErr w:type="spellEnd"/>
            <w:r w:rsidRPr="00D102AB">
              <w:rPr>
                <w:b/>
                <w:bCs/>
                <w:snapToGrid w:val="0"/>
                <w:sz w:val="24"/>
                <w:szCs w:val="24"/>
              </w:rPr>
              <w:t>,</w:t>
            </w:r>
            <w:r w:rsidRPr="00D102AB">
              <w:rPr>
                <w:b/>
                <w:bCs/>
                <w:snapToGrid w:val="0"/>
                <w:sz w:val="24"/>
                <w:szCs w:val="24"/>
                <w:lang w:val="be-BY"/>
              </w:rPr>
              <w:t>41</w:t>
            </w:r>
          </w:p>
          <w:p w:rsidR="00677638" w:rsidRPr="00D102AB" w:rsidRDefault="00677638" w:rsidP="00677638">
            <w:pPr>
              <w:spacing w:after="0" w:line="240" w:lineRule="auto"/>
              <w:jc w:val="center"/>
              <w:rPr>
                <w:b/>
                <w:bCs/>
                <w:snapToGrid w:val="0"/>
                <w:sz w:val="24"/>
                <w:szCs w:val="24"/>
                <w:lang w:val="be-BY"/>
              </w:rPr>
            </w:pPr>
            <w:r w:rsidRPr="00D102AB">
              <w:rPr>
                <w:b/>
                <w:bCs/>
                <w:snapToGrid w:val="0"/>
                <w:sz w:val="24"/>
                <w:szCs w:val="24"/>
              </w:rPr>
              <w:t xml:space="preserve">тел.    (34773)  2 </w:t>
            </w:r>
            <w:r w:rsidRPr="00D102AB">
              <w:rPr>
                <w:b/>
                <w:bCs/>
                <w:snapToGrid w:val="0"/>
                <w:sz w:val="24"/>
                <w:szCs w:val="24"/>
                <w:lang w:val="be-BY"/>
              </w:rPr>
              <w:t>75 69</w:t>
            </w:r>
          </w:p>
          <w:p w:rsidR="00677638" w:rsidRPr="00D102AB" w:rsidRDefault="00677638" w:rsidP="00677638">
            <w:pPr>
              <w:spacing w:after="0" w:line="240" w:lineRule="auto"/>
              <w:jc w:val="center"/>
              <w:rPr>
                <w:b/>
                <w:bCs/>
                <w:snapToGrid w:val="0"/>
                <w:sz w:val="24"/>
                <w:szCs w:val="24"/>
              </w:rPr>
            </w:pPr>
            <w:r w:rsidRPr="00D102AB">
              <w:rPr>
                <w:b/>
                <w:bCs/>
                <w:snapToGrid w:val="0"/>
                <w:sz w:val="24"/>
                <w:szCs w:val="24"/>
              </w:rPr>
              <w:t xml:space="preserve">факс  (34773)  2 </w:t>
            </w:r>
            <w:r w:rsidRPr="00D102AB">
              <w:rPr>
                <w:b/>
                <w:bCs/>
                <w:snapToGrid w:val="0"/>
                <w:sz w:val="24"/>
                <w:szCs w:val="24"/>
                <w:lang w:val="be-BY"/>
              </w:rPr>
              <w:t>75 69</w:t>
            </w:r>
          </w:p>
          <w:p w:rsidR="00677638" w:rsidRPr="00D102AB" w:rsidRDefault="00677638" w:rsidP="00677638">
            <w:pPr>
              <w:tabs>
                <w:tab w:val="left" w:pos="1020"/>
              </w:tabs>
              <w:spacing w:after="0" w:line="240" w:lineRule="auto"/>
              <w:jc w:val="center"/>
              <w:rPr>
                <w:b/>
                <w:bCs/>
                <w:sz w:val="24"/>
                <w:szCs w:val="24"/>
              </w:rPr>
            </w:pPr>
            <w:proofErr w:type="gramStart"/>
            <w:r w:rsidRPr="00D102AB">
              <w:rPr>
                <w:b/>
                <w:bCs/>
                <w:sz w:val="24"/>
                <w:szCs w:val="24"/>
              </w:rPr>
              <w:t>Е</w:t>
            </w:r>
            <w:proofErr w:type="gramEnd"/>
            <w:r w:rsidRPr="00D102AB">
              <w:rPr>
                <w:b/>
                <w:bCs/>
                <w:sz w:val="24"/>
                <w:szCs w:val="24"/>
              </w:rPr>
              <w:t>-</w:t>
            </w:r>
            <w:r w:rsidRPr="00D102AB">
              <w:rPr>
                <w:b/>
                <w:bCs/>
                <w:sz w:val="24"/>
                <w:szCs w:val="24"/>
                <w:lang w:val="en-US"/>
              </w:rPr>
              <w:t>mail</w:t>
            </w:r>
            <w:r w:rsidRPr="00D102AB">
              <w:rPr>
                <w:b/>
                <w:bCs/>
                <w:sz w:val="24"/>
                <w:szCs w:val="24"/>
              </w:rPr>
              <w:t>:</w:t>
            </w:r>
            <w:r w:rsidRPr="00D102AB">
              <w:rPr>
                <w:b/>
                <w:bCs/>
                <w:sz w:val="24"/>
                <w:szCs w:val="24"/>
                <w:lang w:val="en-US"/>
              </w:rPr>
              <w:t>sabaevo</w:t>
            </w:r>
            <w:r w:rsidRPr="00D102AB">
              <w:rPr>
                <w:b/>
                <w:bCs/>
                <w:sz w:val="24"/>
                <w:szCs w:val="24"/>
              </w:rPr>
              <w:t>@</w:t>
            </w:r>
            <w:r w:rsidRPr="00D102AB">
              <w:rPr>
                <w:b/>
                <w:bCs/>
                <w:sz w:val="24"/>
                <w:szCs w:val="24"/>
                <w:lang w:val="en-US"/>
              </w:rPr>
              <w:t>ufamts</w:t>
            </w:r>
            <w:r w:rsidRPr="00D102AB">
              <w:rPr>
                <w:b/>
                <w:bCs/>
                <w:sz w:val="24"/>
                <w:szCs w:val="24"/>
              </w:rPr>
              <w:t>.</w:t>
            </w:r>
            <w:r w:rsidRPr="00D102AB">
              <w:rPr>
                <w:b/>
                <w:bCs/>
                <w:sz w:val="24"/>
                <w:szCs w:val="24"/>
                <w:lang w:val="en-US"/>
              </w:rPr>
              <w:t>ru</w:t>
            </w:r>
          </w:p>
        </w:tc>
        <w:tc>
          <w:tcPr>
            <w:tcW w:w="1620" w:type="dxa"/>
            <w:tcBorders>
              <w:top w:val="nil"/>
              <w:left w:val="nil"/>
              <w:bottom w:val="thinThickThinSmallGap" w:sz="24" w:space="0" w:color="auto"/>
              <w:right w:val="nil"/>
            </w:tcBorders>
          </w:tcPr>
          <w:p w:rsidR="00677638" w:rsidRPr="00D102AB" w:rsidRDefault="00677638" w:rsidP="00677638">
            <w:pPr>
              <w:pStyle w:val="FR1"/>
              <w:widowControl/>
              <w:spacing w:before="0"/>
              <w:rPr>
                <w:sz w:val="24"/>
                <w:szCs w:val="24"/>
                <w:lang w:eastAsia="en-US"/>
              </w:rPr>
            </w:pPr>
            <w:r w:rsidRPr="00D102AB">
              <w:rPr>
                <w:noProof/>
                <w:sz w:val="24"/>
                <w:szCs w:val="24"/>
              </w:rPr>
              <w:drawing>
                <wp:inline distT="0" distB="0" distL="0" distR="0">
                  <wp:extent cx="845185" cy="102997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845185" cy="1029970"/>
                          </a:xfrm>
                          <a:prstGeom prst="rect">
                            <a:avLst/>
                          </a:prstGeom>
                          <a:noFill/>
                          <a:ln w="9525">
                            <a:noFill/>
                            <a:miter lim="800000"/>
                            <a:headEnd/>
                            <a:tailEnd/>
                          </a:ln>
                        </pic:spPr>
                      </pic:pic>
                    </a:graphicData>
                  </a:graphic>
                </wp:inline>
              </w:drawing>
            </w:r>
          </w:p>
          <w:p w:rsidR="00677638" w:rsidRPr="00D102AB" w:rsidRDefault="00677638" w:rsidP="00677638">
            <w:pPr>
              <w:spacing w:after="0" w:line="240" w:lineRule="auto"/>
              <w:jc w:val="center"/>
              <w:rPr>
                <w:sz w:val="24"/>
                <w:szCs w:val="24"/>
              </w:rPr>
            </w:pPr>
          </w:p>
          <w:p w:rsidR="00677638" w:rsidRPr="00D102AB" w:rsidRDefault="00677638" w:rsidP="00677638">
            <w:pPr>
              <w:spacing w:after="0" w:line="240" w:lineRule="auto"/>
              <w:jc w:val="center"/>
              <w:rPr>
                <w:sz w:val="24"/>
                <w:szCs w:val="24"/>
              </w:rPr>
            </w:pPr>
          </w:p>
          <w:p w:rsidR="00677638" w:rsidRPr="00D102AB" w:rsidRDefault="00677638" w:rsidP="00677638">
            <w:pPr>
              <w:spacing w:after="0" w:line="240" w:lineRule="auto"/>
              <w:jc w:val="center"/>
              <w:rPr>
                <w:sz w:val="24"/>
                <w:szCs w:val="24"/>
              </w:rPr>
            </w:pPr>
          </w:p>
        </w:tc>
        <w:tc>
          <w:tcPr>
            <w:tcW w:w="4320" w:type="dxa"/>
            <w:tcBorders>
              <w:top w:val="nil"/>
              <w:left w:val="nil"/>
              <w:bottom w:val="thinThickThinSmallGap" w:sz="24" w:space="0" w:color="auto"/>
              <w:right w:val="nil"/>
            </w:tcBorders>
            <w:hideMark/>
          </w:tcPr>
          <w:p w:rsidR="00677638" w:rsidRPr="00D102AB" w:rsidRDefault="00677638" w:rsidP="00677638">
            <w:pPr>
              <w:pStyle w:val="a5"/>
              <w:spacing w:after="0"/>
              <w:jc w:val="center"/>
              <w:rPr>
                <w:b/>
                <w:bCs/>
                <w:sz w:val="24"/>
                <w:szCs w:val="24"/>
              </w:rPr>
            </w:pPr>
            <w:r w:rsidRPr="00D102AB">
              <w:rPr>
                <w:b/>
                <w:bCs/>
                <w:sz w:val="24"/>
                <w:szCs w:val="24"/>
              </w:rPr>
              <w:t>Республика Башкортостан</w:t>
            </w:r>
          </w:p>
          <w:p w:rsidR="00677638" w:rsidRPr="00D102AB" w:rsidRDefault="00677638" w:rsidP="00677638">
            <w:pPr>
              <w:pStyle w:val="a5"/>
              <w:spacing w:after="0"/>
              <w:jc w:val="center"/>
              <w:rPr>
                <w:b/>
                <w:bCs/>
                <w:sz w:val="24"/>
                <w:szCs w:val="24"/>
              </w:rPr>
            </w:pPr>
            <w:r w:rsidRPr="00D102AB">
              <w:rPr>
                <w:b/>
                <w:bCs/>
                <w:sz w:val="24"/>
                <w:szCs w:val="24"/>
              </w:rPr>
              <w:t>Совет  сельского поселения</w:t>
            </w:r>
          </w:p>
          <w:p w:rsidR="00677638" w:rsidRPr="00D102AB" w:rsidRDefault="00677638" w:rsidP="00677638">
            <w:pPr>
              <w:pStyle w:val="a5"/>
              <w:spacing w:after="0"/>
              <w:jc w:val="center"/>
              <w:rPr>
                <w:b/>
                <w:bCs/>
                <w:sz w:val="24"/>
                <w:szCs w:val="24"/>
              </w:rPr>
            </w:pPr>
            <w:proofErr w:type="spellStart"/>
            <w:r w:rsidRPr="00D102AB">
              <w:rPr>
                <w:b/>
                <w:bCs/>
                <w:sz w:val="24"/>
                <w:szCs w:val="24"/>
              </w:rPr>
              <w:t>Сабаевский</w:t>
            </w:r>
            <w:proofErr w:type="spellEnd"/>
            <w:r w:rsidRPr="00D102AB">
              <w:rPr>
                <w:b/>
                <w:bCs/>
                <w:sz w:val="24"/>
                <w:szCs w:val="24"/>
              </w:rPr>
              <w:t xml:space="preserve"> сельсовет</w:t>
            </w:r>
          </w:p>
          <w:p w:rsidR="00677638" w:rsidRPr="00D102AB" w:rsidRDefault="00677638" w:rsidP="00677638">
            <w:pPr>
              <w:pStyle w:val="a5"/>
              <w:spacing w:after="0"/>
              <w:jc w:val="center"/>
              <w:rPr>
                <w:b/>
                <w:bCs/>
                <w:sz w:val="24"/>
                <w:szCs w:val="24"/>
              </w:rPr>
            </w:pPr>
            <w:r w:rsidRPr="00D102AB">
              <w:rPr>
                <w:b/>
                <w:bCs/>
                <w:sz w:val="24"/>
                <w:szCs w:val="24"/>
              </w:rPr>
              <w:t>муниципального района</w:t>
            </w:r>
          </w:p>
          <w:p w:rsidR="00677638" w:rsidRPr="00D102AB" w:rsidRDefault="00677638" w:rsidP="00677638">
            <w:pPr>
              <w:pStyle w:val="a5"/>
              <w:spacing w:after="0"/>
              <w:jc w:val="center"/>
              <w:rPr>
                <w:b/>
                <w:bCs/>
                <w:sz w:val="24"/>
                <w:szCs w:val="24"/>
              </w:rPr>
            </w:pPr>
            <w:proofErr w:type="spellStart"/>
            <w:r w:rsidRPr="00D102AB">
              <w:rPr>
                <w:b/>
                <w:bCs/>
                <w:sz w:val="24"/>
                <w:szCs w:val="24"/>
              </w:rPr>
              <w:t>Буздякский</w:t>
            </w:r>
            <w:proofErr w:type="spellEnd"/>
            <w:r w:rsidRPr="00D102AB">
              <w:rPr>
                <w:b/>
                <w:bCs/>
                <w:sz w:val="24"/>
                <w:szCs w:val="24"/>
              </w:rPr>
              <w:t xml:space="preserve"> район</w:t>
            </w:r>
          </w:p>
          <w:p w:rsidR="00677638" w:rsidRPr="00D102AB" w:rsidRDefault="00677638" w:rsidP="00677638">
            <w:pPr>
              <w:pStyle w:val="a5"/>
              <w:spacing w:after="0"/>
              <w:jc w:val="center"/>
              <w:rPr>
                <w:b/>
                <w:bCs/>
                <w:sz w:val="24"/>
                <w:szCs w:val="24"/>
              </w:rPr>
            </w:pPr>
            <w:r w:rsidRPr="00D102AB">
              <w:rPr>
                <w:b/>
                <w:bCs/>
                <w:sz w:val="24"/>
                <w:szCs w:val="24"/>
              </w:rPr>
              <w:t xml:space="preserve">452716, с. </w:t>
            </w:r>
            <w:proofErr w:type="spellStart"/>
            <w:r w:rsidRPr="00D102AB">
              <w:rPr>
                <w:b/>
                <w:bCs/>
                <w:sz w:val="24"/>
                <w:szCs w:val="24"/>
              </w:rPr>
              <w:t>Сабаево</w:t>
            </w:r>
            <w:proofErr w:type="spellEnd"/>
            <w:r w:rsidRPr="00D102AB">
              <w:rPr>
                <w:b/>
                <w:bCs/>
                <w:sz w:val="24"/>
                <w:szCs w:val="24"/>
              </w:rPr>
              <w:t>,</w:t>
            </w:r>
          </w:p>
          <w:p w:rsidR="00677638" w:rsidRPr="00D102AB" w:rsidRDefault="00677638" w:rsidP="00677638">
            <w:pPr>
              <w:pStyle w:val="a5"/>
              <w:spacing w:after="0"/>
              <w:jc w:val="center"/>
              <w:rPr>
                <w:b/>
                <w:bCs/>
                <w:sz w:val="24"/>
                <w:szCs w:val="24"/>
              </w:rPr>
            </w:pPr>
            <w:r w:rsidRPr="00D102AB">
              <w:rPr>
                <w:b/>
                <w:bCs/>
                <w:sz w:val="24"/>
                <w:szCs w:val="24"/>
              </w:rPr>
              <w:t>ул. Мира,41</w:t>
            </w:r>
          </w:p>
          <w:p w:rsidR="00677638" w:rsidRPr="00D102AB" w:rsidRDefault="00677638" w:rsidP="00677638">
            <w:pPr>
              <w:spacing w:after="0" w:line="240" w:lineRule="auto"/>
              <w:jc w:val="center"/>
              <w:rPr>
                <w:b/>
                <w:bCs/>
                <w:snapToGrid w:val="0"/>
                <w:sz w:val="24"/>
                <w:szCs w:val="24"/>
                <w:lang w:val="be-BY"/>
              </w:rPr>
            </w:pPr>
            <w:r w:rsidRPr="00D102AB">
              <w:rPr>
                <w:b/>
                <w:bCs/>
                <w:snapToGrid w:val="0"/>
                <w:sz w:val="24"/>
                <w:szCs w:val="24"/>
              </w:rPr>
              <w:t xml:space="preserve">тел.    (34773)  2 </w:t>
            </w:r>
            <w:r w:rsidRPr="00D102AB">
              <w:rPr>
                <w:b/>
                <w:bCs/>
                <w:snapToGrid w:val="0"/>
                <w:sz w:val="24"/>
                <w:szCs w:val="24"/>
                <w:lang w:val="be-BY"/>
              </w:rPr>
              <w:t>75 69</w:t>
            </w:r>
          </w:p>
          <w:p w:rsidR="00677638" w:rsidRPr="00D102AB" w:rsidRDefault="00677638" w:rsidP="00677638">
            <w:pPr>
              <w:spacing w:after="0" w:line="240" w:lineRule="auto"/>
              <w:jc w:val="center"/>
              <w:rPr>
                <w:b/>
                <w:bCs/>
                <w:snapToGrid w:val="0"/>
                <w:sz w:val="24"/>
                <w:szCs w:val="24"/>
              </w:rPr>
            </w:pPr>
            <w:r w:rsidRPr="00D102AB">
              <w:rPr>
                <w:b/>
                <w:bCs/>
                <w:snapToGrid w:val="0"/>
                <w:sz w:val="24"/>
                <w:szCs w:val="24"/>
              </w:rPr>
              <w:t xml:space="preserve">факс  (34773)  2 </w:t>
            </w:r>
            <w:r w:rsidRPr="00D102AB">
              <w:rPr>
                <w:b/>
                <w:bCs/>
                <w:snapToGrid w:val="0"/>
                <w:sz w:val="24"/>
                <w:szCs w:val="24"/>
                <w:lang w:val="be-BY"/>
              </w:rPr>
              <w:t>75 69</w:t>
            </w:r>
          </w:p>
          <w:p w:rsidR="00677638" w:rsidRPr="00D102AB" w:rsidRDefault="00677638" w:rsidP="00677638">
            <w:pPr>
              <w:pStyle w:val="a5"/>
              <w:spacing w:after="0"/>
              <w:jc w:val="center"/>
              <w:rPr>
                <w:b/>
                <w:bCs/>
                <w:sz w:val="24"/>
                <w:szCs w:val="24"/>
              </w:rPr>
            </w:pPr>
            <w:proofErr w:type="gramStart"/>
            <w:r w:rsidRPr="00D102AB">
              <w:rPr>
                <w:b/>
                <w:bCs/>
                <w:sz w:val="24"/>
                <w:szCs w:val="24"/>
              </w:rPr>
              <w:t>Е</w:t>
            </w:r>
            <w:proofErr w:type="gramEnd"/>
            <w:r w:rsidRPr="00D102AB">
              <w:rPr>
                <w:b/>
                <w:bCs/>
                <w:sz w:val="24"/>
                <w:szCs w:val="24"/>
              </w:rPr>
              <w:t>-</w:t>
            </w:r>
            <w:r w:rsidRPr="00D102AB">
              <w:rPr>
                <w:b/>
                <w:bCs/>
                <w:sz w:val="24"/>
                <w:szCs w:val="24"/>
                <w:lang w:val="en-US"/>
              </w:rPr>
              <w:t>mail</w:t>
            </w:r>
            <w:r w:rsidRPr="00D102AB">
              <w:rPr>
                <w:b/>
                <w:bCs/>
                <w:sz w:val="24"/>
                <w:szCs w:val="24"/>
              </w:rPr>
              <w:t>:</w:t>
            </w:r>
            <w:r w:rsidRPr="00D102AB">
              <w:rPr>
                <w:b/>
                <w:bCs/>
                <w:sz w:val="24"/>
                <w:szCs w:val="24"/>
                <w:lang w:val="en-US"/>
              </w:rPr>
              <w:t>sabaevo</w:t>
            </w:r>
            <w:r w:rsidRPr="00D102AB">
              <w:rPr>
                <w:b/>
                <w:bCs/>
                <w:sz w:val="24"/>
                <w:szCs w:val="24"/>
              </w:rPr>
              <w:t>@</w:t>
            </w:r>
            <w:r w:rsidRPr="00D102AB">
              <w:rPr>
                <w:b/>
                <w:bCs/>
                <w:sz w:val="24"/>
                <w:szCs w:val="24"/>
                <w:lang w:val="en-US"/>
              </w:rPr>
              <w:t>ufamts</w:t>
            </w:r>
            <w:r w:rsidRPr="00D102AB">
              <w:rPr>
                <w:b/>
                <w:bCs/>
                <w:sz w:val="24"/>
                <w:szCs w:val="24"/>
              </w:rPr>
              <w:t>.</w:t>
            </w:r>
            <w:r w:rsidRPr="00D102AB">
              <w:rPr>
                <w:b/>
                <w:bCs/>
                <w:sz w:val="24"/>
                <w:szCs w:val="24"/>
                <w:lang w:val="en-US"/>
              </w:rPr>
              <w:t>ru</w:t>
            </w:r>
          </w:p>
        </w:tc>
      </w:tr>
    </w:tbl>
    <w:p w:rsidR="00677638" w:rsidRPr="00D102AB" w:rsidRDefault="00677638" w:rsidP="00677638">
      <w:pPr>
        <w:keepNext/>
        <w:spacing w:after="0" w:line="240" w:lineRule="auto"/>
        <w:ind w:firstLine="720"/>
        <w:jc w:val="center"/>
        <w:outlineLvl w:val="0"/>
        <w:rPr>
          <w:sz w:val="24"/>
          <w:szCs w:val="24"/>
        </w:rPr>
      </w:pPr>
      <w:r w:rsidRPr="00D102AB">
        <w:rPr>
          <w:rFonts w:ascii="Lucida Sans Unicode" w:hAnsi="Lucida Sans Unicode"/>
          <w:b/>
          <w:sz w:val="24"/>
          <w:szCs w:val="24"/>
          <w:lang w:val="be-BY"/>
        </w:rPr>
        <w:t>Ҡ</w:t>
      </w:r>
      <w:r w:rsidRPr="00D102AB">
        <w:rPr>
          <w:b/>
          <w:bCs/>
          <w:sz w:val="24"/>
          <w:szCs w:val="24"/>
        </w:rPr>
        <w:t>АРАР</w:t>
      </w:r>
      <w:r w:rsidRPr="00D102AB">
        <w:rPr>
          <w:b/>
          <w:sz w:val="24"/>
          <w:szCs w:val="24"/>
          <w:lang w:val="be-BY"/>
        </w:rPr>
        <w:t xml:space="preserve">                                                                           РЕШЕНИЕ</w:t>
      </w:r>
    </w:p>
    <w:p w:rsidR="00677638" w:rsidRDefault="00677638" w:rsidP="00677638">
      <w:pPr>
        <w:spacing w:after="0" w:line="240" w:lineRule="auto"/>
        <w:jc w:val="center"/>
        <w:rPr>
          <w:rFonts w:ascii="Times New Roman" w:hAnsi="Times New Roman" w:cs="Times New Roman"/>
          <w:b/>
          <w:sz w:val="28"/>
          <w:szCs w:val="28"/>
        </w:rPr>
      </w:pPr>
    </w:p>
    <w:p w:rsidR="00677638" w:rsidRDefault="00677638" w:rsidP="007C28CF">
      <w:pPr>
        <w:spacing w:after="0" w:line="240" w:lineRule="auto"/>
        <w:jc w:val="center"/>
        <w:rPr>
          <w:rFonts w:ascii="Times New Roman" w:hAnsi="Times New Roman" w:cs="Times New Roman"/>
          <w:b/>
          <w:sz w:val="28"/>
          <w:szCs w:val="28"/>
        </w:rPr>
      </w:pPr>
    </w:p>
    <w:p w:rsidR="007C28CF" w:rsidRDefault="007C28CF" w:rsidP="007C28CF">
      <w:pPr>
        <w:spacing w:after="0" w:line="240" w:lineRule="auto"/>
        <w:jc w:val="center"/>
        <w:rPr>
          <w:rFonts w:ascii="Times New Roman" w:hAnsi="Times New Roman" w:cs="Times New Roman"/>
          <w:b/>
          <w:sz w:val="28"/>
          <w:szCs w:val="28"/>
        </w:rPr>
      </w:pPr>
      <w:proofErr w:type="gramStart"/>
      <w:r>
        <w:rPr>
          <w:rFonts w:ascii="Times New Roman" w:hAnsi="Times New Roman" w:cs="Times New Roman"/>
          <w:b/>
          <w:sz w:val="28"/>
          <w:szCs w:val="28"/>
        </w:rPr>
        <w:t xml:space="preserve">О внесении изменений в решение Совета сельского поселения </w:t>
      </w:r>
      <w:proofErr w:type="spellStart"/>
      <w:r>
        <w:rPr>
          <w:rFonts w:ascii="Times New Roman" w:hAnsi="Times New Roman" w:cs="Times New Roman"/>
          <w:b/>
          <w:sz w:val="28"/>
          <w:szCs w:val="28"/>
        </w:rPr>
        <w:t>Сабаевский</w:t>
      </w:r>
      <w:proofErr w:type="spellEnd"/>
      <w:r>
        <w:rPr>
          <w:rFonts w:ascii="Times New Roman" w:hAnsi="Times New Roman" w:cs="Times New Roman"/>
          <w:b/>
          <w:sz w:val="28"/>
          <w:szCs w:val="28"/>
        </w:rPr>
        <w:t xml:space="preserve"> сельсовет муниципального района </w:t>
      </w:r>
      <w:proofErr w:type="spellStart"/>
      <w:r>
        <w:rPr>
          <w:rFonts w:ascii="Times New Roman" w:hAnsi="Times New Roman" w:cs="Times New Roman"/>
          <w:b/>
          <w:sz w:val="28"/>
          <w:szCs w:val="28"/>
        </w:rPr>
        <w:t>Буздякский</w:t>
      </w:r>
      <w:proofErr w:type="spellEnd"/>
      <w:r>
        <w:rPr>
          <w:rFonts w:ascii="Times New Roman" w:hAnsi="Times New Roman" w:cs="Times New Roman"/>
          <w:b/>
          <w:sz w:val="28"/>
          <w:szCs w:val="28"/>
        </w:rPr>
        <w:t xml:space="preserve"> район РБ от 12 июля 2016 года №74 «Об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 образуемой в Администрации сельского поселения </w:t>
      </w:r>
      <w:proofErr w:type="spellStart"/>
      <w:r>
        <w:rPr>
          <w:rFonts w:ascii="Times New Roman" w:hAnsi="Times New Roman" w:cs="Times New Roman"/>
          <w:b/>
          <w:sz w:val="28"/>
          <w:szCs w:val="28"/>
        </w:rPr>
        <w:t>Сабаевский</w:t>
      </w:r>
      <w:proofErr w:type="spellEnd"/>
      <w:r>
        <w:rPr>
          <w:rFonts w:ascii="Times New Roman" w:hAnsi="Times New Roman" w:cs="Times New Roman"/>
          <w:b/>
          <w:sz w:val="28"/>
          <w:szCs w:val="28"/>
        </w:rPr>
        <w:t xml:space="preserve"> сельсовет муниципального района </w:t>
      </w:r>
      <w:proofErr w:type="spellStart"/>
      <w:r>
        <w:rPr>
          <w:rFonts w:ascii="Times New Roman" w:hAnsi="Times New Roman" w:cs="Times New Roman"/>
          <w:b/>
          <w:sz w:val="28"/>
          <w:szCs w:val="28"/>
        </w:rPr>
        <w:t>Буздякский</w:t>
      </w:r>
      <w:proofErr w:type="spellEnd"/>
      <w:proofErr w:type="gramEnd"/>
      <w:r>
        <w:rPr>
          <w:rFonts w:ascii="Times New Roman" w:hAnsi="Times New Roman" w:cs="Times New Roman"/>
          <w:b/>
          <w:sz w:val="28"/>
          <w:szCs w:val="28"/>
        </w:rPr>
        <w:t xml:space="preserve"> район Республики Башкортостан»</w:t>
      </w:r>
    </w:p>
    <w:p w:rsidR="007C28CF" w:rsidRDefault="007C28CF" w:rsidP="007C28CF">
      <w:pPr>
        <w:spacing w:after="0" w:line="240" w:lineRule="auto"/>
        <w:ind w:firstLine="709"/>
        <w:jc w:val="both"/>
        <w:rPr>
          <w:rFonts w:ascii="Times New Roman" w:hAnsi="Times New Roman" w:cs="Times New Roman"/>
          <w:sz w:val="28"/>
          <w:szCs w:val="28"/>
        </w:rPr>
      </w:pPr>
    </w:p>
    <w:p w:rsidR="007C28CF" w:rsidRDefault="007C28CF" w:rsidP="007C28CF">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Федеральным законом от 25 декабря 2008 года 273-ФЗ   «О противодействии коррупции»,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Указом Президента Российской Федерации от 19 сентября 2017 года №431 «О внесении изменений в некоторые акты Президента Российской Федерации в целях</w:t>
      </w:r>
      <w:proofErr w:type="gramEnd"/>
      <w:r>
        <w:rPr>
          <w:rFonts w:ascii="Times New Roman" w:hAnsi="Times New Roman" w:cs="Times New Roman"/>
          <w:sz w:val="28"/>
          <w:szCs w:val="28"/>
        </w:rPr>
        <w:t xml:space="preserve"> усиления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законодательства о  противодействии коррупции»,</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8"/>
          <w:lang w:eastAsia="ru-RU"/>
        </w:rPr>
        <w:t xml:space="preserve">Совет сельского поселения </w:t>
      </w:r>
      <w:proofErr w:type="spellStart"/>
      <w:r>
        <w:rPr>
          <w:rFonts w:ascii="Times New Roman" w:eastAsia="Times New Roman" w:hAnsi="Times New Roman" w:cs="Times New Roman"/>
          <w:sz w:val="28"/>
          <w:szCs w:val="28"/>
          <w:lang w:eastAsia="ru-RU"/>
        </w:rPr>
        <w:t>Сабаевский</w:t>
      </w:r>
      <w:proofErr w:type="spellEnd"/>
      <w:r>
        <w:rPr>
          <w:rFonts w:ascii="Times New Roman" w:eastAsia="Times New Roman" w:hAnsi="Times New Roman" w:cs="Times New Roman"/>
          <w:sz w:val="28"/>
          <w:szCs w:val="28"/>
          <w:lang w:eastAsia="ru-RU"/>
        </w:rPr>
        <w:t xml:space="preserve"> сельсовет муниципального района </w:t>
      </w:r>
      <w:proofErr w:type="spellStart"/>
      <w:r>
        <w:rPr>
          <w:rFonts w:ascii="Times New Roman" w:eastAsia="Times New Roman" w:hAnsi="Times New Roman" w:cs="Times New Roman"/>
          <w:sz w:val="28"/>
          <w:szCs w:val="28"/>
          <w:lang w:eastAsia="ru-RU"/>
        </w:rPr>
        <w:t>Буздякский</w:t>
      </w:r>
      <w:proofErr w:type="spellEnd"/>
      <w:r>
        <w:rPr>
          <w:rFonts w:ascii="Times New Roman" w:eastAsia="Times New Roman" w:hAnsi="Times New Roman" w:cs="Times New Roman"/>
          <w:sz w:val="28"/>
          <w:szCs w:val="28"/>
          <w:lang w:eastAsia="ru-RU"/>
        </w:rPr>
        <w:t xml:space="preserve"> район РБ РЕШИЛ</w:t>
      </w:r>
      <w:r>
        <w:rPr>
          <w:rFonts w:ascii="Times New Roman" w:hAnsi="Times New Roman" w:cs="Times New Roman"/>
          <w:sz w:val="28"/>
          <w:szCs w:val="28"/>
        </w:rPr>
        <w:t>:</w:t>
      </w: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изменения в решение Совета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РБ от 12 июля 2016 года №74 «Об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 образуемой в Администрации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Республики Башкортостан» изложив в новой редакции (приложение 1);</w:t>
      </w:r>
      <w:proofErr w:type="gramEnd"/>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Признать утратившим силу решение Совета сельского поселения </w:t>
      </w:r>
      <w:proofErr w:type="spellStart"/>
      <w:r w:rsidR="00D41D06">
        <w:rPr>
          <w:rFonts w:ascii="Times New Roman" w:hAnsi="Times New Roman" w:cs="Times New Roman"/>
          <w:sz w:val="28"/>
          <w:szCs w:val="28"/>
        </w:rPr>
        <w:t>Сабаевский</w:t>
      </w:r>
      <w:proofErr w:type="spellEnd"/>
      <w:r w:rsidR="00D41D06">
        <w:rPr>
          <w:rFonts w:ascii="Times New Roman" w:hAnsi="Times New Roman" w:cs="Times New Roman"/>
          <w:sz w:val="28"/>
          <w:szCs w:val="28"/>
        </w:rPr>
        <w:t xml:space="preserve"> </w:t>
      </w:r>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РБ от 12 июля 2016 года №74 «Об утверждении Положения о порядке формирования и деятельности комиссии по соблюдению требований к служебному </w:t>
      </w:r>
      <w:r>
        <w:rPr>
          <w:rFonts w:ascii="Times New Roman" w:hAnsi="Times New Roman" w:cs="Times New Roman"/>
          <w:sz w:val="28"/>
          <w:szCs w:val="28"/>
        </w:rPr>
        <w:lastRenderedPageBreak/>
        <w:t xml:space="preserve">поведению муниципальных служащих и урегулированию конфликта интересов, образуемой в Администрации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Республики Башкортостан».</w:t>
      </w:r>
      <w:proofErr w:type="gramEnd"/>
    </w:p>
    <w:p w:rsidR="007C28CF" w:rsidRDefault="007C28CF" w:rsidP="007C28CF">
      <w:pPr>
        <w:spacing w:after="0" w:line="240" w:lineRule="auto"/>
        <w:ind w:right="-2"/>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3. </w:t>
      </w:r>
      <w:r>
        <w:rPr>
          <w:rFonts w:ascii="Times New Roman" w:eastAsia="Times New Roman" w:hAnsi="Times New Roman" w:cs="Times New Roman"/>
          <w:sz w:val="28"/>
          <w:szCs w:val="28"/>
          <w:lang w:eastAsia="ru-RU"/>
        </w:rPr>
        <w:t xml:space="preserve">Утвердить состав комиссии по соблюдению требований  к служебному поведению муниципальных служащих и урегулированию конфликта интересов, образуемой в Администрации сельского поселения </w:t>
      </w:r>
      <w:proofErr w:type="spellStart"/>
      <w:r>
        <w:rPr>
          <w:rFonts w:ascii="Times New Roman" w:eastAsia="Times New Roman" w:hAnsi="Times New Roman" w:cs="Times New Roman"/>
          <w:sz w:val="28"/>
          <w:szCs w:val="28"/>
          <w:lang w:eastAsia="ru-RU"/>
        </w:rPr>
        <w:t>Сабаевский</w:t>
      </w:r>
      <w:proofErr w:type="spellEnd"/>
      <w:r>
        <w:rPr>
          <w:rFonts w:ascii="Times New Roman" w:eastAsia="Times New Roman" w:hAnsi="Times New Roman" w:cs="Times New Roman"/>
          <w:sz w:val="28"/>
          <w:szCs w:val="28"/>
          <w:lang w:eastAsia="ru-RU"/>
        </w:rPr>
        <w:t xml:space="preserve">  сельсовет муниципального района </w:t>
      </w:r>
      <w:proofErr w:type="spellStart"/>
      <w:r>
        <w:rPr>
          <w:rFonts w:ascii="Times New Roman" w:eastAsia="Times New Roman" w:hAnsi="Times New Roman" w:cs="Times New Roman"/>
          <w:sz w:val="28"/>
          <w:szCs w:val="28"/>
          <w:lang w:eastAsia="ru-RU"/>
        </w:rPr>
        <w:t>Буздякский</w:t>
      </w:r>
      <w:proofErr w:type="spellEnd"/>
      <w:r>
        <w:rPr>
          <w:rFonts w:ascii="Times New Roman" w:eastAsia="Times New Roman" w:hAnsi="Times New Roman" w:cs="Times New Roman"/>
          <w:sz w:val="28"/>
          <w:szCs w:val="28"/>
          <w:lang w:eastAsia="ru-RU"/>
        </w:rPr>
        <w:t xml:space="preserve"> район Республики Башкортостан (Приложение № 2).</w:t>
      </w: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Настоящее решение  разместить на информационном стенде и на официальном сайте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Республики Башкортостан в сети «Интернет».</w:t>
      </w: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Настоящее решение вступает в силу со дня его обнародования на информационном стенде Администрации сельского поселения </w:t>
      </w: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 муниципального района </w:t>
      </w:r>
      <w:proofErr w:type="spellStart"/>
      <w:r>
        <w:rPr>
          <w:rFonts w:ascii="Times New Roman" w:hAnsi="Times New Roman" w:cs="Times New Roman"/>
          <w:sz w:val="28"/>
          <w:szCs w:val="28"/>
        </w:rPr>
        <w:t>Буздякский</w:t>
      </w:r>
      <w:proofErr w:type="spellEnd"/>
      <w:r>
        <w:rPr>
          <w:rFonts w:ascii="Times New Roman" w:hAnsi="Times New Roman" w:cs="Times New Roman"/>
          <w:sz w:val="28"/>
          <w:szCs w:val="28"/>
        </w:rPr>
        <w:t xml:space="preserve"> район Республики Башкортостан.</w:t>
      </w:r>
    </w:p>
    <w:p w:rsidR="007C28CF" w:rsidRDefault="007C28CF" w:rsidP="007C28CF">
      <w:pPr>
        <w:spacing w:after="0" w:line="240" w:lineRule="auto"/>
        <w:ind w:firstLine="709"/>
        <w:jc w:val="both"/>
        <w:rPr>
          <w:rFonts w:ascii="Times New Roman" w:hAnsi="Times New Roman" w:cs="Times New Roman"/>
          <w:sz w:val="28"/>
          <w:szCs w:val="28"/>
        </w:rPr>
      </w:pP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rsidR="007C28CF" w:rsidRDefault="007C28CF" w:rsidP="007C28CF">
      <w:pPr>
        <w:spacing w:after="0" w:line="24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Сабаевский</w:t>
      </w:r>
      <w:proofErr w:type="spellEnd"/>
      <w:r>
        <w:rPr>
          <w:rFonts w:ascii="Times New Roman" w:hAnsi="Times New Roman" w:cs="Times New Roman"/>
          <w:sz w:val="28"/>
          <w:szCs w:val="28"/>
        </w:rPr>
        <w:t xml:space="preserve">  сельсовет</w:t>
      </w:r>
    </w:p>
    <w:p w:rsidR="007C28CF" w:rsidRDefault="007C28CF" w:rsidP="007C28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7C28CF" w:rsidRDefault="007C28CF" w:rsidP="007C28CF">
      <w:pPr>
        <w:pStyle w:val="3"/>
        <w:ind w:firstLine="709"/>
        <w:rPr>
          <w:sz w:val="28"/>
          <w:szCs w:val="28"/>
        </w:rPr>
      </w:pPr>
      <w:proofErr w:type="spellStart"/>
      <w:r>
        <w:rPr>
          <w:sz w:val="28"/>
          <w:szCs w:val="28"/>
        </w:rPr>
        <w:t>Буздякский</w:t>
      </w:r>
      <w:proofErr w:type="spellEnd"/>
      <w:r>
        <w:rPr>
          <w:sz w:val="28"/>
          <w:szCs w:val="28"/>
        </w:rPr>
        <w:t xml:space="preserve"> район РБ</w:t>
      </w:r>
      <w:r>
        <w:rPr>
          <w:sz w:val="28"/>
          <w:szCs w:val="28"/>
        </w:rPr>
        <w:tab/>
        <w:t xml:space="preserve">    </w:t>
      </w:r>
      <w:r>
        <w:rPr>
          <w:sz w:val="28"/>
          <w:szCs w:val="28"/>
        </w:rPr>
        <w:tab/>
      </w:r>
      <w:r>
        <w:rPr>
          <w:sz w:val="28"/>
          <w:szCs w:val="28"/>
        </w:rPr>
        <w:tab/>
        <w:t xml:space="preserve">                             </w:t>
      </w:r>
      <w:proofErr w:type="spellStart"/>
      <w:r>
        <w:rPr>
          <w:sz w:val="28"/>
          <w:szCs w:val="28"/>
        </w:rPr>
        <w:t>Д.Ф.Ихсанов</w:t>
      </w:r>
      <w:proofErr w:type="spellEnd"/>
    </w:p>
    <w:p w:rsidR="007C28CF" w:rsidRDefault="007C28CF" w:rsidP="007C28CF">
      <w:pPr>
        <w:spacing w:after="0" w:line="240" w:lineRule="auto"/>
        <w:ind w:firstLine="709"/>
        <w:rPr>
          <w:rFonts w:ascii="Times New Roman" w:hAnsi="Times New Roman" w:cs="Times New Roman"/>
          <w:sz w:val="28"/>
          <w:szCs w:val="28"/>
        </w:rPr>
      </w:pPr>
    </w:p>
    <w:p w:rsidR="007C28CF" w:rsidRDefault="007C28CF" w:rsidP="007C28CF">
      <w:pPr>
        <w:spacing w:after="0" w:line="240" w:lineRule="auto"/>
        <w:ind w:firstLine="709"/>
        <w:rPr>
          <w:rFonts w:ascii="Times New Roman" w:hAnsi="Times New Roman" w:cs="Times New Roman"/>
          <w:sz w:val="28"/>
          <w:szCs w:val="28"/>
        </w:rPr>
      </w:pP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w:t>
      </w:r>
      <w:r w:rsidR="00D41D06">
        <w:rPr>
          <w:rFonts w:ascii="Times New Roman" w:hAnsi="Times New Roman" w:cs="Times New Roman"/>
          <w:sz w:val="28"/>
          <w:szCs w:val="28"/>
        </w:rPr>
        <w:t>С</w:t>
      </w:r>
      <w:proofErr w:type="gramEnd"/>
      <w:r w:rsidR="00D41D06">
        <w:rPr>
          <w:rFonts w:ascii="Times New Roman" w:hAnsi="Times New Roman" w:cs="Times New Roman"/>
          <w:sz w:val="28"/>
          <w:szCs w:val="28"/>
        </w:rPr>
        <w:t>абаево</w:t>
      </w:r>
      <w:proofErr w:type="spellEnd"/>
    </w:p>
    <w:p w:rsidR="007C28CF" w:rsidRDefault="007C28CF" w:rsidP="007C28C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от </w:t>
      </w:r>
      <w:r w:rsidR="00677638">
        <w:rPr>
          <w:rFonts w:ascii="Times New Roman" w:hAnsi="Times New Roman" w:cs="Times New Roman"/>
          <w:sz w:val="28"/>
          <w:szCs w:val="28"/>
        </w:rPr>
        <w:t xml:space="preserve"> 20 февраля</w:t>
      </w:r>
      <w:r>
        <w:rPr>
          <w:rFonts w:ascii="Times New Roman" w:hAnsi="Times New Roman" w:cs="Times New Roman"/>
          <w:sz w:val="28"/>
          <w:szCs w:val="28"/>
        </w:rPr>
        <w:t xml:space="preserve">  2018 года</w:t>
      </w:r>
    </w:p>
    <w:p w:rsidR="007C28CF" w:rsidRDefault="00677638" w:rsidP="007C28CF">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171</w:t>
      </w: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4"/>
        <w:shd w:val="clear" w:color="auto" w:fill="FFFFFF"/>
        <w:spacing w:before="0" w:beforeAutospacing="0" w:after="0" w:afterAutospacing="0" w:line="250" w:lineRule="atLeast"/>
        <w:rPr>
          <w:b/>
          <w:bCs/>
          <w:color w:val="333333"/>
          <w:sz w:val="28"/>
          <w:szCs w:val="28"/>
        </w:rPr>
      </w:pPr>
    </w:p>
    <w:p w:rsidR="007C28CF" w:rsidRDefault="007C28CF" w:rsidP="007C28CF">
      <w:pPr>
        <w:pStyle w:val="a5"/>
        <w:widowControl w:val="0"/>
        <w:spacing w:after="0"/>
        <w:ind w:left="5245"/>
        <w:rPr>
          <w:color w:val="000000" w:themeColor="text1"/>
          <w:sz w:val="24"/>
          <w:szCs w:val="24"/>
        </w:rPr>
      </w:pPr>
      <w:r>
        <w:rPr>
          <w:color w:val="000000" w:themeColor="text1"/>
          <w:sz w:val="24"/>
          <w:szCs w:val="24"/>
        </w:rPr>
        <w:lastRenderedPageBreak/>
        <w:t>Приложение №1</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  решению Совета </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сельского поселения </w:t>
      </w:r>
      <w:proofErr w:type="spellStart"/>
      <w:r w:rsidRPr="007C28CF">
        <w:rPr>
          <w:rFonts w:ascii="Times New Roman" w:hAnsi="Times New Roman" w:cs="Times New Roman"/>
          <w:sz w:val="24"/>
          <w:szCs w:val="24"/>
        </w:rPr>
        <w:t>Сабаевский</w:t>
      </w:r>
      <w:proofErr w:type="spellEnd"/>
      <w:r w:rsidRPr="007C28C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сельсовет МР </w:t>
      </w:r>
      <w:proofErr w:type="spellStart"/>
      <w:r>
        <w:rPr>
          <w:rFonts w:ascii="Times New Roman" w:hAnsi="Times New Roman" w:cs="Times New Roman"/>
          <w:color w:val="000000" w:themeColor="text1"/>
          <w:sz w:val="24"/>
          <w:szCs w:val="24"/>
        </w:rPr>
        <w:t>Буздякский</w:t>
      </w:r>
      <w:proofErr w:type="spellEnd"/>
      <w:r>
        <w:rPr>
          <w:rFonts w:ascii="Times New Roman" w:hAnsi="Times New Roman" w:cs="Times New Roman"/>
          <w:color w:val="000000" w:themeColor="text1"/>
          <w:sz w:val="24"/>
          <w:szCs w:val="24"/>
        </w:rPr>
        <w:t xml:space="preserve"> район РБ</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от </w:t>
      </w:r>
      <w:r w:rsidR="00677638">
        <w:rPr>
          <w:rFonts w:ascii="Times New Roman" w:hAnsi="Times New Roman" w:cs="Times New Roman"/>
          <w:color w:val="000000" w:themeColor="text1"/>
          <w:sz w:val="24"/>
          <w:szCs w:val="24"/>
        </w:rPr>
        <w:t xml:space="preserve"> 20 февраля</w:t>
      </w:r>
      <w:r>
        <w:rPr>
          <w:rFonts w:ascii="Times New Roman" w:hAnsi="Times New Roman" w:cs="Times New Roman"/>
          <w:color w:val="000000" w:themeColor="text1"/>
          <w:sz w:val="24"/>
          <w:szCs w:val="24"/>
        </w:rPr>
        <w:t xml:space="preserve"> 2018 года №</w:t>
      </w:r>
      <w:r w:rsidR="00677638">
        <w:rPr>
          <w:rFonts w:ascii="Times New Roman" w:hAnsi="Times New Roman" w:cs="Times New Roman"/>
          <w:color w:val="000000" w:themeColor="text1"/>
          <w:sz w:val="24"/>
          <w:szCs w:val="24"/>
        </w:rPr>
        <w:t xml:space="preserve"> 17</w:t>
      </w:r>
      <w:r w:rsidR="00411CC0">
        <w:rPr>
          <w:rFonts w:ascii="Times New Roman" w:hAnsi="Times New Roman" w:cs="Times New Roman"/>
          <w:color w:val="000000" w:themeColor="text1"/>
          <w:sz w:val="24"/>
          <w:szCs w:val="24"/>
        </w:rPr>
        <w:t>1</w:t>
      </w:r>
    </w:p>
    <w:p w:rsidR="007C28CF" w:rsidRDefault="007C28CF" w:rsidP="007C28CF">
      <w:pPr>
        <w:widowControl w:val="0"/>
        <w:autoSpaceDE w:val="0"/>
        <w:autoSpaceDN w:val="0"/>
        <w:adjustRightInd w:val="0"/>
        <w:spacing w:after="0" w:line="240" w:lineRule="auto"/>
        <w:jc w:val="right"/>
        <w:rPr>
          <w:rFonts w:ascii="Times New Roman" w:hAnsi="Times New Roman" w:cs="Times New Roman"/>
          <w:color w:val="000000" w:themeColor="text1"/>
          <w:sz w:val="28"/>
          <w:szCs w:val="28"/>
        </w:rPr>
      </w:pPr>
    </w:p>
    <w:p w:rsidR="007C28CF" w:rsidRDefault="007C28CF" w:rsidP="007C28CF">
      <w:pPr>
        <w:widowControl w:val="0"/>
        <w:autoSpaceDE w:val="0"/>
        <w:autoSpaceDN w:val="0"/>
        <w:adjustRightInd w:val="0"/>
        <w:spacing w:after="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Положение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1. </w:t>
      </w:r>
      <w:proofErr w:type="gramStart"/>
      <w:r>
        <w:rPr>
          <w:color w:val="000000" w:themeColor="text1"/>
          <w:sz w:val="28"/>
          <w:szCs w:val="28"/>
        </w:rPr>
        <w:t xml:space="preserve">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сельского поселения </w:t>
      </w:r>
      <w:proofErr w:type="spellStart"/>
      <w:r>
        <w:rPr>
          <w:sz w:val="28"/>
          <w:szCs w:val="28"/>
        </w:rPr>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(далее – Администрация СП) в соответствии с Федеральным</w:t>
      </w:r>
      <w:r>
        <w:rPr>
          <w:rStyle w:val="apple-converted-space"/>
          <w:color w:val="000000" w:themeColor="text1"/>
          <w:sz w:val="28"/>
          <w:szCs w:val="28"/>
        </w:rPr>
        <w:t> законом </w:t>
      </w:r>
      <w:r>
        <w:rPr>
          <w:color w:val="000000" w:themeColor="text1"/>
          <w:sz w:val="28"/>
          <w:szCs w:val="28"/>
        </w:rPr>
        <w:t>от 2 марта 2007 года № 25-ФЗ «О муниципальной службе в Российской Федерации» (далее - Федеральный закон «О муниципальной</w:t>
      </w:r>
      <w:proofErr w:type="gramEnd"/>
      <w:r>
        <w:rPr>
          <w:color w:val="000000" w:themeColor="text1"/>
          <w:sz w:val="28"/>
          <w:szCs w:val="28"/>
        </w:rPr>
        <w:t xml:space="preserve"> службе в Российской Федерации»), Федеральным</w:t>
      </w:r>
      <w:r>
        <w:rPr>
          <w:rStyle w:val="apple-converted-space"/>
          <w:color w:val="000000" w:themeColor="text1"/>
          <w:sz w:val="28"/>
          <w:szCs w:val="28"/>
        </w:rPr>
        <w:t> </w:t>
      </w:r>
      <w:r>
        <w:rPr>
          <w:color w:val="000000" w:themeColor="text1"/>
          <w:sz w:val="28"/>
          <w:szCs w:val="28"/>
        </w:rPr>
        <w:t>законом</w:t>
      </w:r>
      <w:r>
        <w:rPr>
          <w:rStyle w:val="apple-converted-space"/>
          <w:color w:val="000000" w:themeColor="text1"/>
          <w:sz w:val="28"/>
          <w:szCs w:val="28"/>
        </w:rPr>
        <w:t> </w:t>
      </w:r>
      <w:r>
        <w:rPr>
          <w:color w:val="000000" w:themeColor="text1"/>
          <w:sz w:val="28"/>
          <w:szCs w:val="28"/>
        </w:rPr>
        <w:t>от 25 декабря 2008 года № 273-ФЗ «О противодействии коррупции» (далее - Федеральный закон «О противодействии коррупции»).</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2.Комиссия в своей деятельности руководствуются</w:t>
      </w:r>
      <w:r>
        <w:rPr>
          <w:rStyle w:val="apple-converted-space"/>
          <w:color w:val="000000" w:themeColor="text1"/>
          <w:sz w:val="28"/>
          <w:szCs w:val="28"/>
        </w:rPr>
        <w:t> </w:t>
      </w:r>
      <w:r>
        <w:rPr>
          <w:color w:val="000000" w:themeColor="text1"/>
          <w:sz w:val="28"/>
          <w:szCs w:val="28"/>
        </w:rPr>
        <w:t>Конституцией</w:t>
      </w:r>
      <w:r>
        <w:rPr>
          <w:rStyle w:val="apple-converted-space"/>
          <w:color w:val="000000" w:themeColor="text1"/>
          <w:sz w:val="28"/>
          <w:szCs w:val="28"/>
        </w:rPr>
        <w:t> </w:t>
      </w:r>
      <w:r>
        <w:rPr>
          <w:color w:val="000000" w:themeColor="text1"/>
          <w:sz w:val="28"/>
          <w:szCs w:val="28"/>
        </w:rPr>
        <w:t>Российской Федерации, Конституцией</w:t>
      </w:r>
      <w:r>
        <w:rPr>
          <w:rStyle w:val="apple-converted-space"/>
          <w:color w:val="000000" w:themeColor="text1"/>
          <w:sz w:val="28"/>
          <w:szCs w:val="28"/>
        </w:rPr>
        <w:t> </w:t>
      </w:r>
      <w:r>
        <w:rPr>
          <w:color w:val="000000" w:themeColor="text1"/>
          <w:sz w:val="28"/>
          <w:szCs w:val="28"/>
        </w:rPr>
        <w:t>Республики Башкортостан, федеральными конституционными законами, федеральными законами, законами Республики Башкортостан, указами и распоряжениями Президента Российской Федерации и Главы Республики Башкортостан, постановлениями и распоряжениями Правительства Российской Федерации и Правительства Республики Башкортостан, настоящим Положением, а также нормативно-правовыми актами Администрации СП.</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3. Основной задачей комиссии является содействие Администрации СП:</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proofErr w:type="gramStart"/>
      <w:r>
        <w:rPr>
          <w:color w:val="000000" w:themeColor="text1"/>
          <w:sz w:val="28"/>
          <w:szCs w:val="28"/>
        </w:rPr>
        <w:t>а) в обеспечении соблюдения муниципальными служащими ограничений и запретов, требований о предотвращении или об урегулировании конфликта интересов, а также в обеспечении исполнения ими обязанностей, установленных Федеральным</w:t>
      </w:r>
      <w:r>
        <w:rPr>
          <w:rStyle w:val="apple-converted-space"/>
          <w:color w:val="000000" w:themeColor="text1"/>
          <w:sz w:val="28"/>
          <w:szCs w:val="28"/>
        </w:rPr>
        <w:t xml:space="preserve"> законом </w:t>
      </w:r>
      <w:r>
        <w:rPr>
          <w:color w:val="000000" w:themeColor="text1"/>
          <w:sz w:val="28"/>
          <w:szCs w:val="28"/>
        </w:rPr>
        <w:t>«О муниципальной службе в Российской Федерации», Федеральным</w:t>
      </w:r>
      <w:r>
        <w:rPr>
          <w:rStyle w:val="apple-converted-space"/>
          <w:color w:val="000000" w:themeColor="text1"/>
          <w:sz w:val="28"/>
          <w:szCs w:val="28"/>
        </w:rPr>
        <w:t> </w:t>
      </w:r>
      <w:r>
        <w:rPr>
          <w:color w:val="000000" w:themeColor="text1"/>
          <w:sz w:val="28"/>
          <w:szCs w:val="28"/>
        </w:rPr>
        <w:t>законом</w:t>
      </w:r>
      <w:r>
        <w:rPr>
          <w:rStyle w:val="apple-converted-space"/>
          <w:color w:val="000000" w:themeColor="text1"/>
          <w:sz w:val="28"/>
          <w:szCs w:val="28"/>
        </w:rPr>
        <w:t> </w:t>
      </w:r>
      <w:r>
        <w:rPr>
          <w:color w:val="000000" w:themeColor="text1"/>
          <w:sz w:val="28"/>
          <w:szCs w:val="28"/>
        </w:rPr>
        <w:t>«О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б) в осуществлении в Администрации сельского поселения </w:t>
      </w:r>
      <w:proofErr w:type="spellStart"/>
      <w:r>
        <w:rPr>
          <w:sz w:val="28"/>
          <w:szCs w:val="28"/>
        </w:rPr>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мер по предупреждению коррупции.</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сельского поселения  </w:t>
      </w:r>
      <w:proofErr w:type="spellStart"/>
      <w:r>
        <w:rPr>
          <w:sz w:val="28"/>
          <w:szCs w:val="28"/>
        </w:rPr>
        <w:lastRenderedPageBreak/>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(далее – муниципальные служащие)</w:t>
      </w:r>
      <w:proofErr w:type="gramStart"/>
      <w:r>
        <w:rPr>
          <w:color w:val="000000" w:themeColor="text1"/>
          <w:sz w:val="28"/>
          <w:szCs w:val="28"/>
        </w:rPr>
        <w:t xml:space="preserve">  .</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5. Комиссия образуется настоящим </w:t>
      </w:r>
      <w:proofErr w:type="gramStart"/>
      <w:r>
        <w:rPr>
          <w:color w:val="000000" w:themeColor="text1"/>
          <w:sz w:val="28"/>
          <w:szCs w:val="28"/>
        </w:rPr>
        <w:t>Положением</w:t>
      </w:r>
      <w:proofErr w:type="gramEnd"/>
      <w:r>
        <w:rPr>
          <w:color w:val="000000" w:themeColor="text1"/>
          <w:sz w:val="28"/>
          <w:szCs w:val="28"/>
        </w:rPr>
        <w:t xml:space="preserve"> и утверждаются состав и порядок её работы.</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В состав комиссии входят председатель комиссии, секретарь и члены комиссии. Все члены комиссии при принятии решений обладают равными правами. </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6. В состав комиссии входят:</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а) председатель комиссии – руководитель Администрации СП;</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б) секретарь комиссии – управляющий делами, ответственный за работу по профилактике коррупционных и иных правонарушений;</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в) члены комиссии - муниципальные служащие Администрации СП.</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7. В состав комиссии также могут быть включены представители научных организаций и образовательных организаций среднего профессионального образования, высшего образования, дополнительного профессионального образования, деятельность которых связана с муниципальной службой.</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8. </w:t>
      </w:r>
      <w:proofErr w:type="gramStart"/>
      <w:r>
        <w:rPr>
          <w:color w:val="000000" w:themeColor="text1"/>
          <w:sz w:val="28"/>
          <w:szCs w:val="28"/>
        </w:rPr>
        <w:t xml:space="preserve">В сельском поселения </w:t>
      </w:r>
      <w:proofErr w:type="spellStart"/>
      <w:r>
        <w:rPr>
          <w:sz w:val="28"/>
          <w:szCs w:val="28"/>
        </w:rPr>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находящемся в составе муниципального района, по соглашению соответствующих поселений может быть создана </w:t>
      </w:r>
      <w:proofErr w:type="spellStart"/>
      <w:r>
        <w:rPr>
          <w:color w:val="000000" w:themeColor="text1"/>
          <w:sz w:val="28"/>
          <w:szCs w:val="28"/>
        </w:rPr>
        <w:t>межпоселенческая</w:t>
      </w:r>
      <w:proofErr w:type="spellEnd"/>
      <w:r>
        <w:rPr>
          <w:color w:val="000000" w:themeColor="text1"/>
          <w:sz w:val="28"/>
          <w:szCs w:val="28"/>
        </w:rPr>
        <w:t xml:space="preserve"> комиссия.</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9. В состав комиссии Администрации сельского поселения </w:t>
      </w:r>
      <w:proofErr w:type="spellStart"/>
      <w:r>
        <w:rPr>
          <w:sz w:val="28"/>
          <w:szCs w:val="28"/>
        </w:rPr>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находящегося в составе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w:t>
      </w:r>
      <w:proofErr w:type="spellStart"/>
      <w:r>
        <w:rPr>
          <w:color w:val="000000" w:themeColor="text1"/>
          <w:sz w:val="28"/>
          <w:szCs w:val="28"/>
        </w:rPr>
        <w:t>межпоселенческой</w:t>
      </w:r>
      <w:proofErr w:type="spellEnd"/>
      <w:r>
        <w:rPr>
          <w:color w:val="000000" w:themeColor="text1"/>
          <w:sz w:val="28"/>
          <w:szCs w:val="28"/>
        </w:rPr>
        <w:t xml:space="preserve"> комиссии могут быть включены по согласованию руководители и специалисты муниципальных предприятий и учреждений, а также представители Администрации соответствующего муниципального района.</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10. Глава  сельского поселения </w:t>
      </w:r>
      <w:proofErr w:type="spellStart"/>
      <w:r>
        <w:rPr>
          <w:sz w:val="28"/>
          <w:szCs w:val="28"/>
        </w:rPr>
        <w:t>Сабаевский</w:t>
      </w:r>
      <w:proofErr w:type="spellEnd"/>
      <w:r>
        <w:rPr>
          <w:color w:val="000000" w:themeColor="text1"/>
          <w:sz w:val="28"/>
          <w:szCs w:val="28"/>
        </w:rPr>
        <w:t xml:space="preserve">  сельсовет муниципального района </w:t>
      </w:r>
      <w:proofErr w:type="spellStart"/>
      <w:r>
        <w:rPr>
          <w:color w:val="000000" w:themeColor="text1"/>
          <w:sz w:val="28"/>
          <w:szCs w:val="28"/>
        </w:rPr>
        <w:t>Буздякский</w:t>
      </w:r>
      <w:proofErr w:type="spellEnd"/>
      <w:r>
        <w:rPr>
          <w:color w:val="000000" w:themeColor="text1"/>
          <w:sz w:val="28"/>
          <w:szCs w:val="28"/>
        </w:rPr>
        <w:t xml:space="preserve"> район Республики Башкортостан может принять решение о включении в состав комиссии:</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а) представителя общественной организации ветеранов, созданной в органе местного самоуправления;</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б) представителя профсоюзной организации, действующей в установленном порядке в органе местного самоуправления.</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11. </w:t>
      </w:r>
      <w:proofErr w:type="gramStart"/>
      <w:r>
        <w:rPr>
          <w:color w:val="000000" w:themeColor="text1"/>
          <w:sz w:val="28"/>
          <w:szCs w:val="28"/>
        </w:rPr>
        <w:t>Лица, указанные в</w:t>
      </w:r>
      <w:r>
        <w:rPr>
          <w:rStyle w:val="apple-converted-space"/>
          <w:color w:val="000000" w:themeColor="text1"/>
          <w:sz w:val="28"/>
          <w:szCs w:val="28"/>
        </w:rPr>
        <w:t> </w:t>
      </w:r>
      <w:r>
        <w:rPr>
          <w:color w:val="000000" w:themeColor="text1"/>
          <w:sz w:val="28"/>
          <w:szCs w:val="28"/>
        </w:rPr>
        <w:t>пунктах 7</w:t>
      </w:r>
      <w:r>
        <w:rPr>
          <w:rStyle w:val="apple-converted-space"/>
          <w:color w:val="000000" w:themeColor="text1"/>
          <w:sz w:val="28"/>
          <w:szCs w:val="28"/>
        </w:rPr>
        <w:t> </w:t>
      </w:r>
      <w:r>
        <w:rPr>
          <w:color w:val="000000" w:themeColor="text1"/>
          <w:sz w:val="28"/>
          <w:szCs w:val="28"/>
        </w:rPr>
        <w:t>и</w:t>
      </w:r>
      <w:r>
        <w:rPr>
          <w:rStyle w:val="apple-converted-space"/>
          <w:color w:val="000000" w:themeColor="text1"/>
          <w:sz w:val="28"/>
          <w:szCs w:val="28"/>
        </w:rPr>
        <w:t> </w:t>
      </w:r>
      <w:r>
        <w:rPr>
          <w:color w:val="000000" w:themeColor="text1"/>
          <w:sz w:val="28"/>
          <w:szCs w:val="28"/>
        </w:rPr>
        <w:t>10</w:t>
      </w:r>
      <w:r>
        <w:rPr>
          <w:rStyle w:val="apple-converted-space"/>
          <w:color w:val="000000" w:themeColor="text1"/>
          <w:sz w:val="28"/>
          <w:szCs w:val="28"/>
        </w:rPr>
        <w:t> </w:t>
      </w:r>
      <w:r>
        <w:rPr>
          <w:color w:val="000000" w:themeColor="text1"/>
          <w:sz w:val="28"/>
          <w:szCs w:val="28"/>
        </w:rPr>
        <w:t>настоящего Положения, включаются в состав комиссии в установленном порядке по согласованию с научными организациями и образовательными организациями среднего профессионального образования, высшего образования, дополнительного профессионального образования, с общественной организацией ветеранов, созданной в органе местного самоуправления, с профсоюзной организацией, действующей в установленном порядке в органе местного самоуправления, на основании запроса руководителя органа местного самоуправления.</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lastRenderedPageBreak/>
        <w:t>12.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13.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14. В заседаниях комиссии с правом совещательного голоса участвуют:</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proofErr w:type="gramStart"/>
      <w:r>
        <w:rPr>
          <w:color w:val="000000" w:themeColor="text1"/>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б) другие муниципальные служащие, замещающие должности муниципальной службы в Администрации СП;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w:t>
      </w:r>
      <w:proofErr w:type="gramStart"/>
      <w:r>
        <w:rPr>
          <w:color w:val="000000" w:themeColor="text1"/>
          <w:sz w:val="28"/>
          <w:szCs w:val="28"/>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15.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16.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17. Основаниями для проведения заседания комиссии являются:</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а) представление руководителем органа местного самоуправления материалов проверки, свидетельствующих:</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 xml:space="preserve">о представлении муниципальным служащим недостоверных или неполных сведений </w:t>
      </w:r>
      <w:r>
        <w:rPr>
          <w:color w:val="000000" w:themeColor="text1"/>
          <w:spacing w:val="2"/>
          <w:sz w:val="28"/>
          <w:szCs w:val="28"/>
          <w:shd w:val="clear" w:color="auto" w:fill="FFFFFF"/>
        </w:rPr>
        <w:t>о доходах, об имуществе и обязательствах имущественного характера</w:t>
      </w:r>
      <w:r>
        <w:rPr>
          <w:color w:val="000000" w:themeColor="text1"/>
          <w:sz w:val="28"/>
          <w:szCs w:val="28"/>
        </w:rPr>
        <w:t>;</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lastRenderedPageBreak/>
        <w:t>о несоблюдении муниципальным служащим требований к служебному поведению и (или) требований об урегулировании конфликта интересов;</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proofErr w:type="gramStart"/>
      <w:r>
        <w:rPr>
          <w:color w:val="000000" w:themeColor="text1"/>
          <w:sz w:val="28"/>
          <w:szCs w:val="28"/>
        </w:rPr>
        <w:t>б) поступившее должностному лицу Администрации СП, ответственному за работу по профилактике коррупционных и иных правонарушений, в порядке, установленном нормативным правовым актом Администрации:</w:t>
      </w:r>
      <w:proofErr w:type="gramEnd"/>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proofErr w:type="gramStart"/>
      <w:r>
        <w:rPr>
          <w:color w:val="000000" w:themeColor="text1"/>
          <w:sz w:val="28"/>
          <w:szCs w:val="28"/>
        </w:rPr>
        <w:t>обращение гражданина, замещавшего в Администрации СП должность муниципальной службы, включенную в перечень должностей, утвержденный нормативным правовым актом Российской Федерации,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w:t>
      </w:r>
      <w:proofErr w:type="gramEnd"/>
      <w:r>
        <w:rPr>
          <w:color w:val="000000" w:themeColor="text1"/>
          <w:sz w:val="28"/>
          <w:szCs w:val="28"/>
        </w:rPr>
        <w:t xml:space="preserve"> лет со дня увольнения с муниципальной службы;</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7C28CF" w:rsidRDefault="007C28CF" w:rsidP="007C28C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proofErr w:type="gramStart"/>
      <w:r>
        <w:rPr>
          <w:rFonts w:ascii="Times New Roman" w:eastAsia="Calibri" w:hAnsi="Times New Roman" w:cs="Times New Roman"/>
          <w:color w:val="000000" w:themeColor="text1"/>
          <w:sz w:val="28"/>
          <w:szCs w:val="28"/>
        </w:rPr>
        <w:t xml:space="preserve">заявлением муниципального служащего о невозможности выполнить требования Федерального </w:t>
      </w:r>
      <w:hyperlink r:id="rId6" w:history="1">
        <w:r>
          <w:rPr>
            <w:rStyle w:val="a3"/>
            <w:rFonts w:eastAsia="Calibri"/>
            <w:color w:val="000000" w:themeColor="text1"/>
            <w:sz w:val="28"/>
            <w:szCs w:val="28"/>
          </w:rPr>
          <w:t>закона</w:t>
        </w:r>
      </w:hyperlink>
      <w:r>
        <w:rPr>
          <w:rFonts w:ascii="Times New Roman" w:eastAsia="Calibri" w:hAnsi="Times New Roman" w:cs="Times New Roman"/>
          <w:color w:val="000000" w:themeColor="text1"/>
          <w:sz w:val="28"/>
          <w:szCs w:val="28"/>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w:t>
      </w:r>
      <w:proofErr w:type="gramEnd"/>
      <w:r>
        <w:rPr>
          <w:rFonts w:ascii="Times New Roman" w:eastAsia="Calibri" w:hAnsi="Times New Roman" w:cs="Times New Roman"/>
          <w:color w:val="000000" w:themeColor="text1"/>
          <w:sz w:val="28"/>
          <w:szCs w:val="28"/>
        </w:rPr>
        <w:t xml:space="preserve"> (</w:t>
      </w:r>
      <w:proofErr w:type="gramStart"/>
      <w:r>
        <w:rPr>
          <w:rFonts w:ascii="Times New Roman" w:eastAsia="Calibri" w:hAnsi="Times New Roman" w:cs="Times New Roman"/>
          <w:color w:val="000000" w:themeColor="text1"/>
          <w:sz w:val="28"/>
          <w:szCs w:val="28"/>
        </w:rPr>
        <w:t>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w:t>
      </w:r>
      <w:proofErr w:type="gramEnd"/>
      <w:r>
        <w:rPr>
          <w:rFonts w:ascii="Times New Roman" w:eastAsia="Calibri" w:hAnsi="Times New Roman" w:cs="Times New Roman"/>
          <w:color w:val="000000" w:themeColor="text1"/>
          <w:sz w:val="28"/>
          <w:szCs w:val="28"/>
        </w:rPr>
        <w:t xml:space="preserve">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rFonts w:eastAsia="Calibri"/>
          <w:color w:val="000000" w:themeColor="text1"/>
          <w:sz w:val="28"/>
          <w:szCs w:val="28"/>
          <w:lang w:eastAsia="en-US"/>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в) представление главы  СП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СП мер по предупреждению коррупции;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lastRenderedPageBreak/>
        <w:t xml:space="preserve">г) представление главой </w:t>
      </w:r>
      <w:r w:rsidR="004D0F87">
        <w:rPr>
          <w:rFonts w:ascii="Times New Roman" w:hAnsi="Times New Roman" w:cs="Times New Roman"/>
          <w:color w:val="000000" w:themeColor="text1"/>
          <w:sz w:val="28"/>
          <w:szCs w:val="28"/>
        </w:rPr>
        <w:t>сельского поселения</w:t>
      </w:r>
      <w:r>
        <w:rPr>
          <w:rFonts w:ascii="Times New Roman" w:hAnsi="Times New Roman" w:cs="Times New Roman"/>
          <w:color w:val="000000" w:themeColor="text1"/>
          <w:sz w:val="28"/>
          <w:szCs w:val="28"/>
        </w:rPr>
        <w:t xml:space="preserve">, руководителем  материалов проверки, свидетельствующих о представлении муниципальным служащим недостоверных или неполных сведений, предусмотренных </w:t>
      </w:r>
      <w:hyperlink r:id="rId7" w:history="1">
        <w:r>
          <w:rPr>
            <w:rStyle w:val="a3"/>
            <w:color w:val="000000" w:themeColor="text1"/>
            <w:sz w:val="28"/>
            <w:szCs w:val="28"/>
          </w:rPr>
          <w:t>частью 1 статьи 3</w:t>
        </w:r>
      </w:hyperlink>
      <w:r>
        <w:rPr>
          <w:rFonts w:ascii="Times New Roman" w:hAnsi="Times New Roman" w:cs="Times New Roman"/>
          <w:color w:val="000000" w:themeColor="text1"/>
          <w:sz w:val="28"/>
          <w:szCs w:val="28"/>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w:t>
      </w:r>
      <w:proofErr w:type="gramEnd"/>
      <w:r>
        <w:rPr>
          <w:rFonts w:ascii="Times New Roman" w:hAnsi="Times New Roman" w:cs="Times New Roman"/>
          <w:color w:val="000000" w:themeColor="text1"/>
          <w:sz w:val="28"/>
          <w:szCs w:val="28"/>
        </w:rPr>
        <w:t xml:space="preserve"> их доходам");</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proofErr w:type="spellStart"/>
      <w:proofErr w:type="gramStart"/>
      <w:r>
        <w:rPr>
          <w:color w:val="000000" w:themeColor="text1"/>
          <w:sz w:val="28"/>
          <w:szCs w:val="28"/>
        </w:rPr>
        <w:t>д</w:t>
      </w:r>
      <w:proofErr w:type="spellEnd"/>
      <w:r>
        <w:rPr>
          <w:color w:val="000000" w:themeColor="text1"/>
          <w:sz w:val="28"/>
          <w:szCs w:val="28"/>
        </w:rPr>
        <w:t>) поступившее в соответствии с</w:t>
      </w:r>
      <w:r>
        <w:rPr>
          <w:rStyle w:val="apple-converted-space"/>
          <w:color w:val="000000" w:themeColor="text1"/>
          <w:sz w:val="28"/>
          <w:szCs w:val="28"/>
        </w:rPr>
        <w:t> </w:t>
      </w:r>
      <w:hyperlink r:id="rId8" w:history="1">
        <w:r>
          <w:rPr>
            <w:rStyle w:val="a3"/>
            <w:color w:val="000000" w:themeColor="text1"/>
            <w:sz w:val="28"/>
            <w:szCs w:val="28"/>
          </w:rPr>
          <w:t>частью 4 статьи 12</w:t>
        </w:r>
      </w:hyperlink>
      <w:r>
        <w:rPr>
          <w:rStyle w:val="apple-converted-space"/>
          <w:color w:val="000000" w:themeColor="text1"/>
          <w:sz w:val="28"/>
          <w:szCs w:val="28"/>
        </w:rPr>
        <w:t> </w:t>
      </w:r>
      <w:r>
        <w:rPr>
          <w:color w:val="000000" w:themeColor="text1"/>
          <w:sz w:val="28"/>
          <w:szCs w:val="28"/>
        </w:rPr>
        <w:t>Федерального закона «О противодействии коррупции» в Администрации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при условии, что указанному гражданину комиссией ранее было отказано во вступлении в трудовые и гражданско-правовые отношения с указанной организацией или</w:t>
      </w:r>
      <w:proofErr w:type="gramEnd"/>
      <w:r>
        <w:rPr>
          <w:color w:val="000000" w:themeColor="text1"/>
          <w:sz w:val="28"/>
          <w:szCs w:val="28"/>
        </w:rPr>
        <w:t xml:space="preserve">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17.1. Обращение, указанное в</w:t>
      </w:r>
      <w:r>
        <w:rPr>
          <w:rStyle w:val="apple-converted-space"/>
          <w:color w:val="000000" w:themeColor="text1"/>
          <w:sz w:val="28"/>
          <w:szCs w:val="28"/>
        </w:rPr>
        <w:t> </w:t>
      </w:r>
      <w:r>
        <w:rPr>
          <w:color w:val="000000" w:themeColor="text1"/>
          <w:sz w:val="28"/>
          <w:szCs w:val="28"/>
        </w:rPr>
        <w:t>абзаце втором подпункта «б» пункта 17</w:t>
      </w:r>
      <w:r>
        <w:rPr>
          <w:rStyle w:val="apple-converted-space"/>
          <w:color w:val="000000" w:themeColor="text1"/>
          <w:sz w:val="28"/>
          <w:szCs w:val="28"/>
        </w:rPr>
        <w:t> </w:t>
      </w:r>
      <w:r>
        <w:rPr>
          <w:color w:val="000000" w:themeColor="text1"/>
          <w:sz w:val="28"/>
          <w:szCs w:val="28"/>
        </w:rPr>
        <w:t xml:space="preserve">настоящего Положения, подается гражданином, замещавшим должность муниципальной службы в Администрации СП, должностному лицу, ответственному за работу по профилактике коррупционных и иных правонарушений. </w:t>
      </w:r>
      <w:proofErr w:type="gramStart"/>
      <w:r>
        <w:rPr>
          <w:color w:val="000000" w:themeColor="text1"/>
          <w:sz w:val="28"/>
          <w:szCs w:val="28"/>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w:t>
      </w:r>
      <w:proofErr w:type="gramEnd"/>
      <w:r>
        <w:rPr>
          <w:color w:val="000000" w:themeColor="text1"/>
          <w:sz w:val="28"/>
          <w:szCs w:val="28"/>
        </w:rPr>
        <w:t xml:space="preserve"> или гражданско-правовой), предполагаемый срок его действия, сумма оплаты за выполнение (оказание) по договору работ (услуг). Должностным лицом, ответственным за работу по профилактике коррупционных правонарушений Администрации СП осуществляется рассмотрение обращения, по результатам которого подготавливается мотивированное заключение по существу обращения с учетом требований</w:t>
      </w:r>
      <w:r>
        <w:rPr>
          <w:rStyle w:val="apple-converted-space"/>
          <w:color w:val="000000" w:themeColor="text1"/>
          <w:sz w:val="28"/>
          <w:szCs w:val="28"/>
        </w:rPr>
        <w:t> </w:t>
      </w:r>
      <w:r>
        <w:rPr>
          <w:color w:val="000000" w:themeColor="text1"/>
          <w:sz w:val="28"/>
          <w:szCs w:val="28"/>
        </w:rPr>
        <w:t>статьи 12 Федерального закона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17.2. Обращение, указанное в</w:t>
      </w:r>
      <w:r>
        <w:rPr>
          <w:rStyle w:val="apple-converted-space"/>
          <w:color w:val="000000" w:themeColor="text1"/>
          <w:sz w:val="28"/>
          <w:szCs w:val="28"/>
        </w:rPr>
        <w:t> </w:t>
      </w:r>
      <w:r>
        <w:rPr>
          <w:color w:val="000000" w:themeColor="text1"/>
          <w:sz w:val="28"/>
          <w:szCs w:val="28"/>
        </w:rPr>
        <w:t>абзаце втором подпункта «б» пункта 17</w:t>
      </w:r>
      <w:r>
        <w:rPr>
          <w:rStyle w:val="apple-converted-space"/>
          <w:color w:val="000000" w:themeColor="text1"/>
          <w:sz w:val="28"/>
          <w:szCs w:val="28"/>
        </w:rPr>
        <w:t> </w:t>
      </w:r>
      <w:r>
        <w:rPr>
          <w:color w:val="000000" w:themeColor="text1"/>
          <w:sz w:val="28"/>
          <w:szCs w:val="28"/>
        </w:rPr>
        <w:t>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lastRenderedPageBreak/>
        <w:t>17.3. Уведомление, указанное в</w:t>
      </w:r>
      <w:r>
        <w:rPr>
          <w:rStyle w:val="apple-converted-space"/>
          <w:color w:val="000000" w:themeColor="text1"/>
          <w:sz w:val="28"/>
          <w:szCs w:val="28"/>
        </w:rPr>
        <w:t> </w:t>
      </w:r>
      <w:r>
        <w:rPr>
          <w:color w:val="000000" w:themeColor="text1"/>
          <w:sz w:val="28"/>
          <w:szCs w:val="28"/>
        </w:rPr>
        <w:t>подпункте «</w:t>
      </w:r>
      <w:proofErr w:type="spellStart"/>
      <w:r>
        <w:rPr>
          <w:color w:val="000000" w:themeColor="text1"/>
          <w:sz w:val="28"/>
          <w:szCs w:val="28"/>
        </w:rPr>
        <w:t>д</w:t>
      </w:r>
      <w:proofErr w:type="spellEnd"/>
      <w:r>
        <w:rPr>
          <w:color w:val="000000" w:themeColor="text1"/>
          <w:sz w:val="28"/>
          <w:szCs w:val="28"/>
        </w:rPr>
        <w:t>» пункта 17</w:t>
      </w:r>
      <w:r>
        <w:rPr>
          <w:rStyle w:val="apple-converted-space"/>
          <w:color w:val="000000" w:themeColor="text1"/>
          <w:sz w:val="28"/>
          <w:szCs w:val="28"/>
        </w:rPr>
        <w:t> </w:t>
      </w:r>
      <w:r>
        <w:rPr>
          <w:color w:val="000000" w:themeColor="text1"/>
          <w:sz w:val="28"/>
          <w:szCs w:val="28"/>
        </w:rPr>
        <w:t xml:space="preserve">настоящего Положения, рассматривается должностным лицом, ответственным за работу по профилактике коррупционных правонарушений, </w:t>
      </w:r>
      <w:proofErr w:type="gramStart"/>
      <w:r>
        <w:rPr>
          <w:color w:val="000000" w:themeColor="text1"/>
          <w:sz w:val="28"/>
          <w:szCs w:val="28"/>
        </w:rPr>
        <w:t>который</w:t>
      </w:r>
      <w:proofErr w:type="gramEnd"/>
      <w:r>
        <w:rPr>
          <w:color w:val="000000" w:themeColor="text1"/>
          <w:sz w:val="28"/>
          <w:szCs w:val="28"/>
        </w:rPr>
        <w:t xml:space="preserve">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w:t>
      </w:r>
      <w:r>
        <w:rPr>
          <w:rStyle w:val="apple-converted-space"/>
          <w:color w:val="000000" w:themeColor="text1"/>
          <w:sz w:val="28"/>
          <w:szCs w:val="28"/>
        </w:rPr>
        <w:t> </w:t>
      </w:r>
      <w:r>
        <w:rPr>
          <w:color w:val="000000" w:themeColor="text1"/>
          <w:sz w:val="28"/>
          <w:szCs w:val="28"/>
        </w:rPr>
        <w:t>статьи 12</w:t>
      </w:r>
      <w:r>
        <w:rPr>
          <w:rStyle w:val="apple-converted-space"/>
          <w:color w:val="000000" w:themeColor="text1"/>
          <w:sz w:val="28"/>
          <w:szCs w:val="28"/>
        </w:rPr>
        <w:t> </w:t>
      </w:r>
      <w:r>
        <w:rPr>
          <w:color w:val="000000" w:themeColor="text1"/>
          <w:sz w:val="28"/>
          <w:szCs w:val="28"/>
        </w:rPr>
        <w:t xml:space="preserve">Федерального закона «О противодействии коррупции». </w:t>
      </w:r>
    </w:p>
    <w:p w:rsidR="007C28CF" w:rsidRDefault="007C28CF" w:rsidP="007C28CF">
      <w:pPr>
        <w:pStyle w:val="a4"/>
        <w:shd w:val="clear" w:color="auto" w:fill="FFFFFF"/>
        <w:spacing w:before="0" w:beforeAutospacing="0" w:after="0" w:afterAutospacing="0" w:line="250" w:lineRule="atLeast"/>
        <w:ind w:firstLine="540"/>
        <w:jc w:val="both"/>
        <w:rPr>
          <w:color w:val="000000" w:themeColor="text1"/>
          <w:sz w:val="28"/>
          <w:szCs w:val="28"/>
        </w:rPr>
      </w:pPr>
      <w:r>
        <w:rPr>
          <w:color w:val="000000" w:themeColor="text1"/>
          <w:sz w:val="28"/>
          <w:szCs w:val="28"/>
        </w:rPr>
        <w:t>18.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19. Уведомление, указанное в абзаце пятом подпункта «б» пункта 17 настоящего Положения, рассматривается  руководителем, при его отсутствии должностным лицом, ответственным  за работу по профилактике коррупционных и иных правонарушений, </w:t>
      </w:r>
      <w:proofErr w:type="gramStart"/>
      <w:r>
        <w:rPr>
          <w:rFonts w:ascii="Times New Roman" w:hAnsi="Times New Roman" w:cs="Times New Roman"/>
          <w:color w:val="000000" w:themeColor="text1"/>
          <w:sz w:val="28"/>
          <w:szCs w:val="28"/>
        </w:rPr>
        <w:t>который</w:t>
      </w:r>
      <w:proofErr w:type="gramEnd"/>
      <w:r>
        <w:rPr>
          <w:rFonts w:ascii="Times New Roman" w:hAnsi="Times New Roman" w:cs="Times New Roman"/>
          <w:color w:val="000000" w:themeColor="text1"/>
          <w:sz w:val="28"/>
          <w:szCs w:val="28"/>
        </w:rPr>
        <w:t xml:space="preserve"> осуществляет подготовку мотивированного заключения по результатам уведомления.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strike/>
          <w:color w:val="000000" w:themeColor="text1"/>
          <w:sz w:val="28"/>
          <w:szCs w:val="28"/>
        </w:rPr>
      </w:pPr>
      <w:r>
        <w:rPr>
          <w:rFonts w:ascii="Times New Roman" w:hAnsi="Times New Roman" w:cs="Times New Roman"/>
          <w:color w:val="000000" w:themeColor="text1"/>
          <w:sz w:val="28"/>
          <w:szCs w:val="28"/>
        </w:rPr>
        <w:t xml:space="preserve">19.1.  </w:t>
      </w:r>
      <w:proofErr w:type="gramStart"/>
      <w:r>
        <w:rPr>
          <w:rFonts w:ascii="Times New Roman" w:hAnsi="Times New Roman" w:cs="Times New Roman"/>
          <w:color w:val="000000" w:themeColor="text1"/>
          <w:sz w:val="28"/>
          <w:szCs w:val="28"/>
        </w:rPr>
        <w:t>При подготовке мотивированного заключения по результатам рассмотрения обращения, указанного в абзаце третьем подпункта «б» пункта 17 настоящего Положения, или уведомлений, указанных в абзаце пятом подпункта «б» и подпункта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пункта 17 Настоящего Положения, руководитель, а при его отсутствии должностные лицо, ответственное  за работу по профилактике коррупционных и иных правонарушений имеет право проводить собеседование с муниципальным служащим, представившим обращение или уведомление</w:t>
      </w:r>
      <w:proofErr w:type="gramEnd"/>
      <w:r>
        <w:rPr>
          <w:rFonts w:ascii="Times New Roman" w:hAnsi="Times New Roman" w:cs="Times New Roman"/>
          <w:color w:val="000000" w:themeColor="text1"/>
          <w:sz w:val="28"/>
          <w:szCs w:val="28"/>
        </w:rPr>
        <w:t xml:space="preserve">, получать от него письменные пояснения, а глава Администрации СП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w:t>
      </w:r>
      <w:r>
        <w:rPr>
          <w:rFonts w:ascii="Times New Roman" w:eastAsia="Calibri" w:hAnsi="Times New Roman" w:cs="Times New Roman"/>
          <w:color w:val="000000" w:themeColor="text1"/>
          <w:sz w:val="28"/>
          <w:szCs w:val="28"/>
        </w:rPr>
        <w:t>уведомление,  а так же заключение, и другие материалы в течение семи  рабочих дней со дня поступления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19.2. Мотивированное заключение должно содержать:</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информацию, изложенную в обращениях или уведомлениях, указанных в абзаце третьем подпункта «б» и подпункта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пункта 17 настоящего Положения;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информацию, полученную от органов местного самоуправления и заинтересованных организаций на основании запросов;</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мотивированный вывод по результатам предварительного рассмотрения обращений и уведомлений, указанных в абзаце третьем подпункта «б» и подпункта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пункта 17 настоящего Положения, а также рекомендации для принятия одного из решений в соответствии с пунктами 26, 27, 28, 29, 29.1, 29.2, 30, 31 настоящего Положения или иного решения.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20. Председатель комиссии при поступлении к нему информации, </w:t>
      </w:r>
      <w:r>
        <w:rPr>
          <w:rFonts w:ascii="Times New Roman" w:hAnsi="Times New Roman" w:cs="Times New Roman"/>
          <w:color w:val="000000" w:themeColor="text1"/>
          <w:sz w:val="28"/>
          <w:szCs w:val="28"/>
        </w:rPr>
        <w:lastRenderedPageBreak/>
        <w:t>содержащей основания для проведения заседания комиссии: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21 и 22 настоящего Положения;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в администрацию,  с результатами ее проверки;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рассматривает ходатайства о приглашении на заседание комиссии лиц, указанных в </w:t>
      </w:r>
      <w:hyperlink r:id="rId9" w:anchor="Par68" w:history="1">
        <w:r>
          <w:rPr>
            <w:rStyle w:val="a3"/>
            <w:color w:val="000000" w:themeColor="text1"/>
            <w:sz w:val="28"/>
            <w:szCs w:val="28"/>
          </w:rPr>
          <w:t xml:space="preserve">подпункте «б» пункта </w:t>
        </w:r>
      </w:hyperlink>
      <w:r>
        <w:rPr>
          <w:rFonts w:ascii="Times New Roman" w:hAnsi="Times New Roman" w:cs="Times New Roman"/>
          <w:color w:val="000000" w:themeColor="text1"/>
          <w:sz w:val="28"/>
          <w:szCs w:val="28"/>
        </w:rPr>
        <w:t>14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 Заседание комиссии по рассмотрению заявления, указанного в абзацах третьем и четвертом подпункта «б» пункта 17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 Уведомление, указанное в подпункте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пункта 17 настоящего Положения, как правило, рассматривается на очередном (плановом) заседании комиссии.</w:t>
      </w:r>
    </w:p>
    <w:p w:rsidR="007C28CF" w:rsidRDefault="007C28CF" w:rsidP="007C28CF">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23.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r:id="rId10" w:history="1">
        <w:r>
          <w:rPr>
            <w:rStyle w:val="a3"/>
            <w:color w:val="000000" w:themeColor="text1"/>
            <w:sz w:val="28"/>
            <w:szCs w:val="28"/>
          </w:rPr>
          <w:t>подпунктом "б" пункта 1</w:t>
        </w:r>
      </w:hyperlink>
      <w:r>
        <w:rPr>
          <w:rFonts w:ascii="Times New Roman" w:hAnsi="Times New Roman" w:cs="Times New Roman"/>
          <w:color w:val="000000" w:themeColor="text1"/>
          <w:sz w:val="28"/>
          <w:szCs w:val="28"/>
        </w:rPr>
        <w:t>7 настоящего Положения.</w:t>
      </w:r>
    </w:p>
    <w:p w:rsidR="007C28CF" w:rsidRDefault="007C28CF" w:rsidP="007C28CF">
      <w:pPr>
        <w:pStyle w:val="ConsPlusNormal"/>
        <w:ind w:firstLine="709"/>
        <w:jc w:val="both"/>
        <w:rPr>
          <w:rFonts w:ascii="Times New Roman" w:eastAsia="Calibri" w:hAnsi="Times New Roman" w:cs="Times New Roman"/>
          <w:color w:val="000000" w:themeColor="text1"/>
          <w:sz w:val="28"/>
          <w:szCs w:val="28"/>
          <w:lang w:eastAsia="en-US"/>
        </w:rPr>
      </w:pPr>
      <w:r>
        <w:rPr>
          <w:rFonts w:ascii="Times New Roman" w:hAnsi="Times New Roman" w:cs="Times New Roman"/>
          <w:color w:val="000000" w:themeColor="text1"/>
          <w:sz w:val="28"/>
          <w:szCs w:val="28"/>
        </w:rPr>
        <w:t xml:space="preserve">23.1. </w:t>
      </w:r>
      <w:r>
        <w:rPr>
          <w:rFonts w:ascii="Times New Roman" w:eastAsia="Calibri" w:hAnsi="Times New Roman" w:cs="Times New Roman"/>
          <w:color w:val="000000" w:themeColor="text1"/>
          <w:sz w:val="28"/>
          <w:szCs w:val="28"/>
          <w:lang w:eastAsia="en-US"/>
        </w:rPr>
        <w:t>Заседания комиссии могут проводиться в отсутствие  муниципального служащего, или гражданина в случае:</w:t>
      </w:r>
    </w:p>
    <w:p w:rsidR="007C28CF" w:rsidRDefault="007C28CF" w:rsidP="007C28CF">
      <w:pPr>
        <w:pStyle w:val="ConsPlusNormal"/>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а) если в обращении, заявлении или уведомлении, предусмотренных подпунктом «б» пункта 17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7C28CF" w:rsidRDefault="007C28CF" w:rsidP="007C28CF">
      <w:pPr>
        <w:pStyle w:val="ConsPlusNormal"/>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б) если муниципальный служащий или гражданин, намеривающиеся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7C28CF" w:rsidRDefault="007C28CF" w:rsidP="007C28CF">
      <w:pPr>
        <w:widowControl w:val="0"/>
        <w:autoSpaceDE w:val="0"/>
        <w:autoSpaceDN w:val="0"/>
        <w:adjustRightInd w:val="0"/>
        <w:spacing w:after="0" w:line="240" w:lineRule="auto"/>
        <w:ind w:firstLine="709"/>
        <w:jc w:val="both"/>
        <w:rPr>
          <w:rFonts w:ascii="Times New Roman" w:eastAsia="Andale Sans UI" w:hAnsi="Times New Roman" w:cs="Times New Roman"/>
          <w:color w:val="000000" w:themeColor="text1"/>
          <w:sz w:val="28"/>
          <w:szCs w:val="28"/>
        </w:rPr>
      </w:pPr>
      <w:r>
        <w:rPr>
          <w:rFonts w:ascii="Times New Roman" w:hAnsi="Times New Roman" w:cs="Times New Roman"/>
          <w:color w:val="000000" w:themeColor="text1"/>
          <w:sz w:val="28"/>
          <w:szCs w:val="28"/>
        </w:rPr>
        <w:t xml:space="preserve">24. На заседании комиссии заслушиваются пояснения муниципального служащего или гражданина, замещавшего должность муниципальной службы  (с их согласия), и иных лиц, рассматриваются материалы по </w:t>
      </w:r>
      <w:r>
        <w:rPr>
          <w:rFonts w:ascii="Times New Roman" w:hAnsi="Times New Roman" w:cs="Times New Roman"/>
          <w:color w:val="000000" w:themeColor="text1"/>
          <w:sz w:val="28"/>
          <w:szCs w:val="28"/>
        </w:rPr>
        <w:lastRenderedPageBreak/>
        <w:t>существу вынесенных на данное заседание вопросов, а также дополнительные материалы.</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 Члены комиссии и лица, участвовавшие в ее заседании, не вправе разглашать сведения, ставшие им известными в ходе работы комиссии.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bookmarkStart w:id="0" w:name="Par88"/>
      <w:bookmarkEnd w:id="0"/>
      <w:r>
        <w:rPr>
          <w:rFonts w:ascii="Times New Roman" w:hAnsi="Times New Roman" w:cs="Times New Roman"/>
          <w:color w:val="000000" w:themeColor="text1"/>
          <w:sz w:val="28"/>
          <w:szCs w:val="28"/>
        </w:rPr>
        <w:t>26. По итогам рассмотрения вопроса, указанного в  абзаце втором подпункте «а» пункта 17  настоящего Положения, комиссия принимает одно из следующих решений:</w:t>
      </w:r>
    </w:p>
    <w:p w:rsidR="007C28CF" w:rsidRDefault="007C28CF" w:rsidP="007C28CF">
      <w:pPr>
        <w:pStyle w:val="ConsPlusNormal"/>
        <w:ind w:firstLine="709"/>
        <w:jc w:val="both"/>
        <w:rPr>
          <w:rFonts w:ascii="Times New Roman" w:hAnsi="Times New Roman" w:cs="Times New Roman"/>
          <w:color w:val="000000" w:themeColor="text1"/>
          <w:sz w:val="28"/>
          <w:szCs w:val="28"/>
        </w:rPr>
      </w:pPr>
      <w:bookmarkStart w:id="1" w:name="Par89"/>
      <w:bookmarkEnd w:id="1"/>
      <w:r>
        <w:rPr>
          <w:rFonts w:ascii="Times New Roman" w:hAnsi="Times New Roman" w:cs="Times New Roman"/>
          <w:color w:val="000000" w:themeColor="text1"/>
          <w:sz w:val="28"/>
          <w:szCs w:val="28"/>
        </w:rPr>
        <w:t>а) установить, что сведения, представленные муниципальным служащим о доходах, об имуществе и обязательствах имущественного характера  являются достоверными и полными;</w:t>
      </w:r>
    </w:p>
    <w:p w:rsidR="007C28CF" w:rsidRDefault="007C28CF" w:rsidP="007C28CF">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установить, что сведения, представленные муниципальным служащим о доходах, об имуществе и обязательствах имущественного характера являются   недостоверными и (или) неполными. В этом случае комиссия рекомендует  главе  СП применить к муниципальному служащему конкретную меру ответственности в соответствии с действующим законодательством.</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27. По итогам рассмотрения вопроса, указанного в </w:t>
      </w:r>
      <w:hyperlink r:id="rId11" w:anchor="Par75" w:history="1">
        <w:r>
          <w:rPr>
            <w:rStyle w:val="a3"/>
            <w:color w:val="000000" w:themeColor="text1"/>
            <w:sz w:val="28"/>
            <w:szCs w:val="28"/>
          </w:rPr>
          <w:t>абзаце</w:t>
        </w:r>
      </w:hyperlink>
      <w:r>
        <w:rPr>
          <w:rFonts w:ascii="Times New Roman" w:hAnsi="Times New Roman" w:cs="Times New Roman"/>
          <w:color w:val="000000" w:themeColor="text1"/>
          <w:sz w:val="28"/>
          <w:szCs w:val="28"/>
        </w:rPr>
        <w:t xml:space="preserve"> третьем подпункта «а» пункта 17 настоящего Положения, комиссия принимает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СП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28. По итогам рассмотрения вопроса, указанного в </w:t>
      </w:r>
      <w:hyperlink r:id="rId12" w:anchor="Par77" w:history="1">
        <w:r>
          <w:rPr>
            <w:rStyle w:val="a3"/>
            <w:color w:val="000000" w:themeColor="text1"/>
            <w:sz w:val="28"/>
            <w:szCs w:val="28"/>
          </w:rPr>
          <w:t>абзаце</w:t>
        </w:r>
      </w:hyperlink>
      <w:r>
        <w:rPr>
          <w:rFonts w:ascii="Times New Roman" w:hAnsi="Times New Roman" w:cs="Times New Roman"/>
          <w:color w:val="000000" w:themeColor="text1"/>
          <w:sz w:val="28"/>
          <w:szCs w:val="28"/>
        </w:rPr>
        <w:t xml:space="preserve">  втором подпункта «б» пункта 17  настоящего Положения, комиссия принимает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обязанности;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обязанности, и мотивировать свой отказ.</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bookmarkStart w:id="2" w:name="Par97"/>
      <w:bookmarkEnd w:id="2"/>
      <w:r>
        <w:rPr>
          <w:rFonts w:ascii="Times New Roman" w:hAnsi="Times New Roman" w:cs="Times New Roman"/>
          <w:color w:val="000000" w:themeColor="text1"/>
          <w:sz w:val="28"/>
          <w:szCs w:val="28"/>
        </w:rPr>
        <w:t xml:space="preserve">29. По итогам рассмотрения вопроса, указанного в </w:t>
      </w:r>
      <w:hyperlink r:id="rId13" w:anchor="Par78" w:history="1">
        <w:r>
          <w:rPr>
            <w:rStyle w:val="a3"/>
            <w:color w:val="000000" w:themeColor="text1"/>
            <w:sz w:val="28"/>
            <w:szCs w:val="28"/>
          </w:rPr>
          <w:t xml:space="preserve">абзаце третьем подпункта «б» пункта </w:t>
        </w:r>
      </w:hyperlink>
      <w:r>
        <w:rPr>
          <w:rFonts w:ascii="Times New Roman" w:hAnsi="Times New Roman" w:cs="Times New Roman"/>
          <w:color w:val="000000" w:themeColor="text1"/>
          <w:sz w:val="28"/>
          <w:szCs w:val="28"/>
        </w:rPr>
        <w:t xml:space="preserve">17 настоящего Положения, комиссия принимает одно </w:t>
      </w:r>
      <w:r>
        <w:rPr>
          <w:rFonts w:ascii="Times New Roman" w:hAnsi="Times New Roman" w:cs="Times New Roman"/>
          <w:color w:val="000000" w:themeColor="text1"/>
          <w:sz w:val="28"/>
          <w:szCs w:val="28"/>
        </w:rPr>
        <w:lastRenderedPageBreak/>
        <w:t>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объективна и является способом уклонения от представления указанных сведений. В этом случае комиссия рекомендует  главе  СП применить к муниципальному служащему конкретную меру ответственности.</w:t>
      </w:r>
    </w:p>
    <w:p w:rsidR="007C28CF" w:rsidRDefault="007C28CF" w:rsidP="007C28CF">
      <w:pPr>
        <w:pStyle w:val="ConsPlusNormal"/>
        <w:ind w:firstLine="709"/>
        <w:jc w:val="both"/>
        <w:rPr>
          <w:rFonts w:ascii="Times New Roman" w:eastAsia="Calibri" w:hAnsi="Times New Roman" w:cs="Times New Roman"/>
          <w:color w:val="000000" w:themeColor="text1"/>
          <w:sz w:val="28"/>
          <w:szCs w:val="28"/>
          <w:lang w:eastAsia="en-US"/>
        </w:rPr>
      </w:pPr>
      <w:r>
        <w:rPr>
          <w:rFonts w:ascii="Times New Roman" w:hAnsi="Times New Roman" w:cs="Times New Roman"/>
          <w:color w:val="000000" w:themeColor="text1"/>
          <w:sz w:val="28"/>
          <w:szCs w:val="28"/>
        </w:rPr>
        <w:t xml:space="preserve">29.1. </w:t>
      </w:r>
      <w:r>
        <w:rPr>
          <w:rFonts w:ascii="Times New Roman" w:eastAsia="Calibri" w:hAnsi="Times New Roman" w:cs="Times New Roman"/>
          <w:color w:val="000000" w:themeColor="text1"/>
          <w:sz w:val="28"/>
          <w:szCs w:val="28"/>
          <w:lang w:eastAsia="en-US"/>
        </w:rPr>
        <w:t xml:space="preserve">По итогам рассмотрения вопроса, указанного в </w:t>
      </w:r>
      <w:hyperlink r:id="rId14" w:history="1">
        <w:r>
          <w:rPr>
            <w:rStyle w:val="a3"/>
            <w:rFonts w:eastAsia="Calibri"/>
            <w:color w:val="000000" w:themeColor="text1"/>
            <w:sz w:val="28"/>
            <w:szCs w:val="28"/>
            <w:lang w:eastAsia="en-US"/>
          </w:rPr>
          <w:t>абзаце четвертом подпункта "б" пункта 1</w:t>
        </w:r>
      </w:hyperlink>
      <w:r>
        <w:rPr>
          <w:rFonts w:ascii="Times New Roman" w:eastAsia="Calibri" w:hAnsi="Times New Roman" w:cs="Times New Roman"/>
          <w:color w:val="000000" w:themeColor="text1"/>
          <w:sz w:val="28"/>
          <w:szCs w:val="28"/>
          <w:lang w:eastAsia="en-US"/>
        </w:rPr>
        <w:t>7 настоящего Положения, комиссия принимает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а) признать, что обстоятельства, препятствующие выполнению требований Федерального </w:t>
      </w:r>
      <w:hyperlink r:id="rId15" w:history="1">
        <w:r>
          <w:rPr>
            <w:rStyle w:val="a3"/>
            <w:rFonts w:eastAsia="Calibri"/>
            <w:color w:val="000000" w:themeColor="text1"/>
            <w:sz w:val="28"/>
            <w:szCs w:val="28"/>
          </w:rPr>
          <w:t>закона</w:t>
        </w:r>
      </w:hyperlink>
      <w:r>
        <w:rPr>
          <w:rFonts w:ascii="Times New Roman" w:eastAsia="Calibri" w:hAnsi="Times New Roman" w:cs="Times New Roman"/>
          <w:color w:val="000000" w:themeColor="text1"/>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7C28CF" w:rsidRDefault="007C28CF" w:rsidP="007C28C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б) признать, что обстоятельства, препятствующие выполнению требований Федерального </w:t>
      </w:r>
      <w:hyperlink r:id="rId16" w:history="1">
        <w:r>
          <w:rPr>
            <w:rStyle w:val="a3"/>
            <w:rFonts w:eastAsia="Calibri"/>
            <w:color w:val="000000" w:themeColor="text1"/>
            <w:sz w:val="28"/>
            <w:szCs w:val="28"/>
          </w:rPr>
          <w:t>закона</w:t>
        </w:r>
      </w:hyperlink>
      <w:r>
        <w:rPr>
          <w:rFonts w:ascii="Times New Roman" w:eastAsia="Calibri" w:hAnsi="Times New Roman" w:cs="Times New Roman"/>
          <w:color w:val="000000" w:themeColor="text1"/>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СП применить к муниципальному служащему конкретную меру ответственности.</w:t>
      </w:r>
    </w:p>
    <w:p w:rsidR="007C28CF" w:rsidRDefault="007C28CF" w:rsidP="007C28CF">
      <w:pPr>
        <w:pStyle w:val="ConsPlusNormal"/>
        <w:ind w:firstLine="709"/>
        <w:jc w:val="both"/>
        <w:rPr>
          <w:rFonts w:ascii="Times New Roman" w:eastAsia="Calibri" w:hAnsi="Times New Roman" w:cs="Times New Roman"/>
          <w:color w:val="000000" w:themeColor="text1"/>
          <w:sz w:val="28"/>
          <w:szCs w:val="28"/>
          <w:lang w:eastAsia="en-US"/>
        </w:rPr>
      </w:pPr>
      <w:r>
        <w:rPr>
          <w:rFonts w:ascii="Times New Roman" w:eastAsia="Calibri" w:hAnsi="Times New Roman" w:cs="Times New Roman"/>
          <w:color w:val="000000" w:themeColor="text1"/>
          <w:sz w:val="28"/>
          <w:szCs w:val="28"/>
          <w:lang w:eastAsia="en-US"/>
        </w:rPr>
        <w:t xml:space="preserve">29.2. По итогам рассмотрения вопроса, указанного в </w:t>
      </w:r>
      <w:hyperlink r:id="rId17" w:history="1">
        <w:r>
          <w:rPr>
            <w:rStyle w:val="a3"/>
            <w:rFonts w:eastAsia="Calibri"/>
            <w:color w:val="000000" w:themeColor="text1"/>
            <w:sz w:val="28"/>
            <w:szCs w:val="28"/>
            <w:lang w:eastAsia="en-US"/>
          </w:rPr>
          <w:t>абзаце пятом  подпункта "б" пункта 1</w:t>
        </w:r>
      </w:hyperlink>
      <w:r>
        <w:rPr>
          <w:rFonts w:ascii="Times New Roman" w:eastAsia="Calibri" w:hAnsi="Times New Roman" w:cs="Times New Roman"/>
          <w:color w:val="000000" w:themeColor="text1"/>
          <w:sz w:val="28"/>
          <w:szCs w:val="28"/>
          <w:lang w:eastAsia="en-US"/>
        </w:rPr>
        <w:t>7 настоящего Положения, комиссия принимает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а) признать, что при исполнении муниципальным служащим должностных обязанностей конфликт интересов отсутствует;</w:t>
      </w:r>
    </w:p>
    <w:p w:rsidR="007C28CF" w:rsidRDefault="007C28CF" w:rsidP="007C28CF">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СП принять меры по урегулированию конфликта интересов или по недопущению его возникновения;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в) признать, что муниципальный служащий не соблюдал требования об </w:t>
      </w:r>
      <w:r>
        <w:rPr>
          <w:rFonts w:ascii="Times New Roman" w:eastAsia="Calibri" w:hAnsi="Times New Roman" w:cs="Times New Roman"/>
          <w:color w:val="000000" w:themeColor="text1"/>
          <w:sz w:val="28"/>
          <w:szCs w:val="28"/>
        </w:rPr>
        <w:lastRenderedPageBreak/>
        <w:t>урегулировании конфликта интересов. В этом случае комиссия рекомендует главе  СП применить к муниципальному служащему конкретную меру ответственности.</w:t>
      </w:r>
    </w:p>
    <w:p w:rsidR="007C28CF" w:rsidRDefault="007C28CF" w:rsidP="007C28CF">
      <w:pPr>
        <w:widowControl w:val="0"/>
        <w:autoSpaceDE w:val="0"/>
        <w:autoSpaceDN w:val="0"/>
        <w:adjustRightInd w:val="0"/>
        <w:spacing w:after="0" w:line="240" w:lineRule="auto"/>
        <w:ind w:firstLine="709"/>
        <w:jc w:val="both"/>
        <w:rPr>
          <w:rFonts w:ascii="Times New Roman" w:eastAsia="Andale Sans UI" w:hAnsi="Times New Roman" w:cs="Times New Roman"/>
          <w:color w:val="000000" w:themeColor="text1"/>
          <w:sz w:val="28"/>
          <w:szCs w:val="28"/>
        </w:rPr>
      </w:pPr>
      <w:r>
        <w:rPr>
          <w:rFonts w:ascii="Times New Roman" w:hAnsi="Times New Roman" w:cs="Times New Roman"/>
          <w:color w:val="000000" w:themeColor="text1"/>
          <w:sz w:val="28"/>
          <w:szCs w:val="28"/>
        </w:rPr>
        <w:t>30. По итогам рассмотрения вопроса, указанного в подпункте "г" пункта 17 настоящего Положения, комиссия принимает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 признать, что сведения, представленные муниципальным служащим в соответствии с </w:t>
      </w:r>
      <w:hyperlink r:id="rId18" w:history="1">
        <w:r>
          <w:rPr>
            <w:rStyle w:val="a3"/>
            <w:color w:val="000000" w:themeColor="text1"/>
            <w:sz w:val="28"/>
            <w:szCs w:val="28"/>
          </w:rPr>
          <w:t>частью 1 статьи 3</w:t>
        </w:r>
      </w:hyperlink>
      <w:r>
        <w:rPr>
          <w:rFonts w:ascii="Times New Roman" w:hAnsi="Times New Roman" w:cs="Times New Roman"/>
          <w:color w:val="000000" w:themeColor="text1"/>
          <w:sz w:val="28"/>
          <w:szCs w:val="28"/>
        </w:rPr>
        <w:t xml:space="preserve"> Федерального закона "О </w:t>
      </w:r>
      <w:proofErr w:type="gramStart"/>
      <w:r>
        <w:rPr>
          <w:rFonts w:ascii="Times New Roman" w:hAnsi="Times New Roman" w:cs="Times New Roman"/>
          <w:color w:val="000000" w:themeColor="text1"/>
          <w:sz w:val="28"/>
          <w:szCs w:val="28"/>
        </w:rPr>
        <w:t>контроле за</w:t>
      </w:r>
      <w:proofErr w:type="gramEnd"/>
      <w:r>
        <w:rPr>
          <w:rFonts w:ascii="Times New Roman" w:hAnsi="Times New Roman" w:cs="Times New Roman"/>
          <w:color w:val="000000" w:themeColor="text1"/>
          <w:sz w:val="28"/>
          <w:szCs w:val="28"/>
        </w:rPr>
        <w:t xml:space="preserve"> соответствием расходов лиц, замещающих государственные должности, и иных лиц их доходам", являются достоверными и полными;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 признать, что сведения, представленные муниципальным служащим в соответствии с </w:t>
      </w:r>
      <w:hyperlink r:id="rId19" w:history="1">
        <w:r>
          <w:rPr>
            <w:rStyle w:val="a3"/>
            <w:color w:val="000000" w:themeColor="text1"/>
            <w:sz w:val="28"/>
            <w:szCs w:val="28"/>
          </w:rPr>
          <w:t>частью 1 статьи 3</w:t>
        </w:r>
      </w:hyperlink>
      <w:r>
        <w:rPr>
          <w:rFonts w:ascii="Times New Roman" w:hAnsi="Times New Roman" w:cs="Times New Roman"/>
          <w:color w:val="000000" w:themeColor="text1"/>
          <w:sz w:val="28"/>
          <w:szCs w:val="28"/>
        </w:rPr>
        <w:t xml:space="preserve"> Федерального закона "О </w:t>
      </w:r>
      <w:proofErr w:type="gramStart"/>
      <w:r>
        <w:rPr>
          <w:rFonts w:ascii="Times New Roman" w:hAnsi="Times New Roman" w:cs="Times New Roman"/>
          <w:color w:val="000000" w:themeColor="text1"/>
          <w:sz w:val="28"/>
          <w:szCs w:val="28"/>
        </w:rPr>
        <w:t>контроле за</w:t>
      </w:r>
      <w:proofErr w:type="gramEnd"/>
      <w:r>
        <w:rPr>
          <w:rFonts w:ascii="Times New Roman" w:hAnsi="Times New Roman" w:cs="Times New Roman"/>
          <w:color w:val="000000" w:themeColor="text1"/>
          <w:sz w:val="28"/>
          <w:szCs w:val="28"/>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СП  применить к нему конкретную меру ответственности и (или) направить материалы, полученные в результате осуществления </w:t>
      </w:r>
      <w:proofErr w:type="gramStart"/>
      <w:r>
        <w:rPr>
          <w:rFonts w:ascii="Times New Roman" w:hAnsi="Times New Roman" w:cs="Times New Roman"/>
          <w:color w:val="000000" w:themeColor="text1"/>
          <w:sz w:val="28"/>
          <w:szCs w:val="28"/>
        </w:rPr>
        <w:t>контроля за</w:t>
      </w:r>
      <w:proofErr w:type="gramEnd"/>
      <w:r>
        <w:rPr>
          <w:rFonts w:ascii="Times New Roman" w:hAnsi="Times New Roman" w:cs="Times New Roman"/>
          <w:color w:val="000000" w:themeColor="text1"/>
          <w:sz w:val="28"/>
          <w:szCs w:val="28"/>
        </w:rPr>
        <w:t xml:space="preserve"> расходами, в органы прокуратуры и (или) иные государственные органы в соответствии с их компетенцией.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31. По итогам рассмотрения вопроса, указанного в подпункте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пункта 17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обязанности;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от 25 декабря 2008 года № 273-ФЗ «О противодействии коррупции». В этом случае комиссия рекомендует главе </w:t>
      </w:r>
      <w:r w:rsidR="004D0F87">
        <w:rPr>
          <w:rFonts w:ascii="Times New Roman" w:hAnsi="Times New Roman" w:cs="Times New Roman"/>
          <w:color w:val="000000" w:themeColor="text1"/>
          <w:sz w:val="28"/>
          <w:szCs w:val="28"/>
        </w:rPr>
        <w:t>СП</w:t>
      </w:r>
      <w:r>
        <w:rPr>
          <w:rFonts w:ascii="Times New Roman" w:hAnsi="Times New Roman" w:cs="Times New Roman"/>
          <w:color w:val="000000" w:themeColor="text1"/>
          <w:sz w:val="28"/>
          <w:szCs w:val="28"/>
        </w:rPr>
        <w:t xml:space="preserve">  проинформировать об указанных обстоятельствах органы прокуратуры и уведомившую организацию.</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32. По итогам рассмотрения вопросов, предусмотренных </w:t>
      </w:r>
      <w:hyperlink r:id="rId20" w:anchor="Par91" w:history="1">
        <w:r>
          <w:rPr>
            <w:rStyle w:val="a3"/>
            <w:color w:val="000000" w:themeColor="text1"/>
            <w:sz w:val="28"/>
            <w:szCs w:val="28"/>
          </w:rPr>
          <w:t>подпунктами "а"</w:t>
        </w:r>
      </w:hyperlink>
      <w:r>
        <w:rPr>
          <w:rFonts w:ascii="Times New Roman" w:hAnsi="Times New Roman" w:cs="Times New Roman"/>
          <w:color w:val="000000" w:themeColor="text1"/>
          <w:sz w:val="28"/>
          <w:szCs w:val="28"/>
        </w:rPr>
        <w:t xml:space="preserve">, </w:t>
      </w:r>
      <w:hyperlink r:id="rId21" w:anchor="Par94" w:history="1">
        <w:r>
          <w:rPr>
            <w:rStyle w:val="a3"/>
            <w:color w:val="000000" w:themeColor="text1"/>
            <w:sz w:val="28"/>
            <w:szCs w:val="28"/>
          </w:rPr>
          <w:t>"б"</w:t>
        </w:r>
      </w:hyperlink>
      <w:r>
        <w:rPr>
          <w:rFonts w:ascii="Times New Roman" w:hAnsi="Times New Roman" w:cs="Times New Roman"/>
          <w:color w:val="000000" w:themeColor="text1"/>
          <w:sz w:val="28"/>
          <w:szCs w:val="28"/>
        </w:rPr>
        <w:t>, «г»</w:t>
      </w:r>
      <w:proofErr w:type="gramStart"/>
      <w:r>
        <w:rPr>
          <w:rFonts w:ascii="Times New Roman" w:hAnsi="Times New Roman" w:cs="Times New Roman"/>
          <w:color w:val="000000" w:themeColor="text1"/>
          <w:sz w:val="28"/>
          <w:szCs w:val="28"/>
        </w:rPr>
        <w:t>,и</w:t>
      </w:r>
      <w:proofErr w:type="gram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xml:space="preserve">» пункта 17  настоящего Положения, при наличии к тому оснований комиссия может принять иное, чем предусмотрено </w:t>
      </w:r>
      <w:proofErr w:type="spellStart"/>
      <w:r>
        <w:rPr>
          <w:rFonts w:ascii="Times New Roman" w:hAnsi="Times New Roman" w:cs="Times New Roman"/>
          <w:color w:val="000000" w:themeColor="text1"/>
          <w:sz w:val="28"/>
          <w:szCs w:val="28"/>
        </w:rPr>
        <w:t>пп</w:t>
      </w:r>
      <w:proofErr w:type="spellEnd"/>
      <w:r>
        <w:rPr>
          <w:rFonts w:ascii="Times New Roman" w:hAnsi="Times New Roman" w:cs="Times New Roman"/>
          <w:color w:val="000000" w:themeColor="text1"/>
          <w:sz w:val="28"/>
          <w:szCs w:val="28"/>
        </w:rPr>
        <w:t xml:space="preserve">. </w:t>
      </w:r>
      <w:hyperlink r:id="rId22" w:anchor="Par110" w:history="1">
        <w:r>
          <w:rPr>
            <w:rStyle w:val="a3"/>
            <w:color w:val="000000" w:themeColor="text1"/>
            <w:sz w:val="28"/>
            <w:szCs w:val="28"/>
          </w:rPr>
          <w:t>26</w:t>
        </w:r>
      </w:hyperlink>
      <w:r>
        <w:rPr>
          <w:rFonts w:ascii="Times New Roman" w:hAnsi="Times New Roman" w:cs="Times New Roman"/>
          <w:color w:val="000000" w:themeColor="text1"/>
          <w:sz w:val="28"/>
          <w:szCs w:val="28"/>
        </w:rPr>
        <w:t>-31 настоящего Положения, решение. Основания и мотивы принятия такого решения должны быть отражены в протоколе заседания комиссии.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33. По итогам рассмотрения вопроса, предусмотренного </w:t>
      </w:r>
      <w:hyperlink r:id="rId23" w:anchor="Par79" w:history="1">
        <w:r>
          <w:rPr>
            <w:rStyle w:val="a3"/>
            <w:color w:val="000000" w:themeColor="text1"/>
            <w:sz w:val="28"/>
            <w:szCs w:val="28"/>
          </w:rPr>
          <w:t>подпунктом</w:t>
        </w:r>
      </w:hyperlink>
      <w:r>
        <w:rPr>
          <w:rFonts w:ascii="Times New Roman" w:hAnsi="Times New Roman" w:cs="Times New Roman"/>
          <w:color w:val="000000" w:themeColor="text1"/>
          <w:sz w:val="28"/>
          <w:szCs w:val="28"/>
        </w:rPr>
        <w:t xml:space="preserve"> «в» пункта 17  настоящего Положения, комиссия принимает соответствующее решение.</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34. Для исполнения решений комиссии могут быть подготовлены проекты муниципальных  правовых  актов решений или поручений главы  </w:t>
      </w:r>
      <w:proofErr w:type="gramStart"/>
      <w:r>
        <w:rPr>
          <w:rFonts w:ascii="Times New Roman" w:hAnsi="Times New Roman" w:cs="Times New Roman"/>
          <w:color w:val="000000" w:themeColor="text1"/>
          <w:sz w:val="28"/>
          <w:szCs w:val="28"/>
        </w:rPr>
        <w:lastRenderedPageBreak/>
        <w:t>СП</w:t>
      </w:r>
      <w:proofErr w:type="gramEnd"/>
      <w:r>
        <w:rPr>
          <w:rFonts w:ascii="Times New Roman" w:hAnsi="Times New Roman" w:cs="Times New Roman"/>
          <w:color w:val="000000" w:themeColor="text1"/>
          <w:sz w:val="28"/>
          <w:szCs w:val="28"/>
        </w:rPr>
        <w:t xml:space="preserve"> которые в установленном порядке представляются на рассмотрение главе  СП.</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35. Решения комиссии по вопросам, указанным в </w:t>
      </w:r>
      <w:hyperlink r:id="rId24" w:anchor="Par72" w:history="1">
        <w:r>
          <w:rPr>
            <w:rStyle w:val="a3"/>
            <w:color w:val="000000" w:themeColor="text1"/>
            <w:sz w:val="28"/>
            <w:szCs w:val="28"/>
          </w:rPr>
          <w:t xml:space="preserve">пункте </w:t>
        </w:r>
      </w:hyperlink>
      <w:r>
        <w:rPr>
          <w:rFonts w:ascii="Times New Roman" w:hAnsi="Times New Roman" w:cs="Times New Roman"/>
          <w:color w:val="000000" w:themeColor="text1"/>
          <w:sz w:val="28"/>
          <w:szCs w:val="28"/>
        </w:rPr>
        <w:t>17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36.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r:id="rId25" w:anchor="Par77" w:history="1">
        <w:r>
          <w:rPr>
            <w:rStyle w:val="a3"/>
            <w:color w:val="000000" w:themeColor="text1"/>
            <w:sz w:val="28"/>
            <w:szCs w:val="28"/>
          </w:rPr>
          <w:t xml:space="preserve">абзаце втором подпункта «б» пункта </w:t>
        </w:r>
      </w:hyperlink>
      <w:r>
        <w:rPr>
          <w:rFonts w:ascii="Times New Roman" w:hAnsi="Times New Roman" w:cs="Times New Roman"/>
          <w:color w:val="000000" w:themeColor="text1"/>
          <w:sz w:val="28"/>
          <w:szCs w:val="28"/>
        </w:rPr>
        <w:t xml:space="preserve">17 настоящего Положения, для главы  СП носят рекомендательный характер. Решение, принимаемое по итогам рассмотрения вопроса, указанного в </w:t>
      </w:r>
      <w:hyperlink r:id="rId26" w:anchor="Par77" w:history="1">
        <w:r>
          <w:rPr>
            <w:rStyle w:val="a3"/>
            <w:color w:val="000000" w:themeColor="text1"/>
            <w:sz w:val="28"/>
            <w:szCs w:val="28"/>
          </w:rPr>
          <w:t xml:space="preserve">абзаце втором подпункта "б" пункта </w:t>
        </w:r>
      </w:hyperlink>
      <w:r>
        <w:rPr>
          <w:rFonts w:ascii="Times New Roman" w:hAnsi="Times New Roman" w:cs="Times New Roman"/>
          <w:color w:val="000000" w:themeColor="text1"/>
          <w:sz w:val="28"/>
          <w:szCs w:val="28"/>
        </w:rPr>
        <w:t>17  настоящего Положения, носит обязательный характер.</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37. В протоколе заседания комиссии указываются: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 дата заседания комиссии, фамилии, имена, отчества, должности членов комиссии и других лиц, присутствующих на заседании;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предъявляемые к муниципальному служащему претензии, материалы, на которых они основываются;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 содержание пояснений муниципального служащего и других лиц по существу предъявляемых претензий;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д</w:t>
      </w:r>
      <w:proofErr w:type="spellEnd"/>
      <w:r>
        <w:rPr>
          <w:rFonts w:ascii="Times New Roman" w:hAnsi="Times New Roman" w:cs="Times New Roman"/>
          <w:color w:val="000000" w:themeColor="text1"/>
          <w:sz w:val="28"/>
          <w:szCs w:val="28"/>
        </w:rPr>
        <w:t>) фамилии, имена, отчества выступивших на заседании лиц и краткое изложение их выступлений;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 источник информации, содержащей основания для проведения заседания комиссии, дата поступления информации в администрацию.</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ж) другие сведения;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з</w:t>
      </w:r>
      <w:proofErr w:type="spellEnd"/>
      <w:r>
        <w:rPr>
          <w:rFonts w:ascii="Times New Roman" w:hAnsi="Times New Roman" w:cs="Times New Roman"/>
          <w:color w:val="000000" w:themeColor="text1"/>
          <w:sz w:val="28"/>
          <w:szCs w:val="28"/>
        </w:rPr>
        <w:t>) результаты голосования;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 решение и обоснование его принятия.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38.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39. Копии протокола заседания комиссии в 7-дневный срок со дня заседания направляются главе  СП полностью или в виде выписок из него - муниципальному служащему, а также по решению комиссии - иным заинтересованным лицам.</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40. Глава  СП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w:t>
      </w:r>
      <w:r>
        <w:rPr>
          <w:rFonts w:ascii="Times New Roman" w:hAnsi="Times New Roman" w:cs="Times New Roman"/>
          <w:color w:val="000000" w:themeColor="text1"/>
          <w:sz w:val="28"/>
          <w:szCs w:val="28"/>
        </w:rPr>
        <w:lastRenderedPageBreak/>
        <w:t>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СП в письменной форме уведомляет комиссию в месячный срок со дня поступления к нему протокола заседания комиссии. Решение Главы  СП оглашается на ближайшем заседании комиссии и принимается к сведению без обсуждения.</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41.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w:t>
      </w:r>
      <w:r w:rsidR="004D0F87">
        <w:rPr>
          <w:rFonts w:ascii="Times New Roman" w:hAnsi="Times New Roman" w:cs="Times New Roman"/>
          <w:color w:val="000000" w:themeColor="text1"/>
          <w:sz w:val="28"/>
          <w:szCs w:val="28"/>
        </w:rPr>
        <w:t>СП</w:t>
      </w:r>
      <w:r>
        <w:rPr>
          <w:rFonts w:ascii="Times New Roman" w:hAnsi="Times New Roman" w:cs="Times New Roman"/>
          <w:color w:val="000000" w:themeColor="text1"/>
          <w:sz w:val="28"/>
          <w:szCs w:val="28"/>
        </w:rPr>
        <w:t xml:space="preserve">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42. </w:t>
      </w:r>
      <w:proofErr w:type="gramStart"/>
      <w:r>
        <w:rPr>
          <w:rFonts w:ascii="Times New Roman" w:hAnsi="Times New Roman" w:cs="Times New Roman"/>
          <w:color w:val="000000" w:themeColor="text1"/>
          <w:sz w:val="28"/>
          <w:szCs w:val="28"/>
        </w:rPr>
        <w:t>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43.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44. Выписка из решения комиссии, заверенная подписью секретаря комиссии и печатью администрации, вручается муниципальному служащему в </w:t>
      </w:r>
      <w:proofErr w:type="gramStart"/>
      <w:r>
        <w:rPr>
          <w:rFonts w:ascii="Times New Roman" w:hAnsi="Times New Roman" w:cs="Times New Roman"/>
          <w:color w:val="000000" w:themeColor="text1"/>
          <w:sz w:val="28"/>
          <w:szCs w:val="28"/>
        </w:rPr>
        <w:t>отношении</w:t>
      </w:r>
      <w:proofErr w:type="gramEnd"/>
      <w:r>
        <w:rPr>
          <w:rFonts w:ascii="Times New Roman" w:hAnsi="Times New Roman" w:cs="Times New Roman"/>
          <w:color w:val="000000" w:themeColor="text1"/>
          <w:sz w:val="28"/>
          <w:szCs w:val="28"/>
        </w:rPr>
        <w:t xml:space="preserve"> которого рассматривался вопрос, указанный в абзаце третьем подпункта «б» пункта 17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7C28CF" w:rsidRDefault="007C28CF" w:rsidP="007C28CF">
      <w:pPr>
        <w:widowControl w:val="0"/>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45. Организационно-техническое и документационное обеспечение деятельности комиссии, а также информирование членов комиссии и лиц, принимающих участие в заседании комиссии с правом совещательного голоса,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осуществляется секретарем Комиссии.</w:t>
      </w:r>
    </w:p>
    <w:p w:rsidR="00677638" w:rsidRDefault="00677638" w:rsidP="007C28CF">
      <w:pPr>
        <w:pStyle w:val="a7"/>
        <w:jc w:val="both"/>
        <w:rPr>
          <w:rFonts w:ascii="Times New Roman" w:hAnsi="Times New Roman" w:cs="Times New Roman"/>
          <w:color w:val="000000" w:themeColor="text1"/>
          <w:sz w:val="28"/>
          <w:szCs w:val="28"/>
        </w:rPr>
      </w:pPr>
    </w:p>
    <w:p w:rsidR="007C28CF" w:rsidRDefault="007C28CF" w:rsidP="007C28CF">
      <w:pPr>
        <w:pStyle w:val="a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Управляющий делами</w:t>
      </w:r>
    </w:p>
    <w:p w:rsidR="007C28CF" w:rsidRDefault="007C28CF" w:rsidP="007C28CF">
      <w:pPr>
        <w:pStyle w:val="a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администрации сельского поселения </w:t>
      </w:r>
    </w:p>
    <w:p w:rsidR="007C28CF" w:rsidRDefault="00D41D06" w:rsidP="007C28CF">
      <w:pPr>
        <w:pStyle w:val="a7"/>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Сабаевский</w:t>
      </w:r>
      <w:proofErr w:type="spellEnd"/>
      <w:r w:rsidR="007C28CF">
        <w:rPr>
          <w:rFonts w:ascii="Times New Roman" w:hAnsi="Times New Roman" w:cs="Times New Roman"/>
          <w:color w:val="000000" w:themeColor="text1"/>
          <w:sz w:val="28"/>
          <w:szCs w:val="28"/>
        </w:rPr>
        <w:t xml:space="preserve"> сельсовет МР</w:t>
      </w:r>
    </w:p>
    <w:p w:rsidR="007C28CF" w:rsidRDefault="007C28CF" w:rsidP="007C28CF">
      <w:pPr>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Буздякский</w:t>
      </w:r>
      <w:proofErr w:type="spellEnd"/>
      <w:r>
        <w:rPr>
          <w:rFonts w:ascii="Times New Roman" w:hAnsi="Times New Roman" w:cs="Times New Roman"/>
          <w:color w:val="000000" w:themeColor="text1"/>
          <w:sz w:val="28"/>
          <w:szCs w:val="28"/>
        </w:rPr>
        <w:t xml:space="preserve"> район РБ                                                         З.</w:t>
      </w:r>
      <w:r w:rsidR="00D41D06">
        <w:rPr>
          <w:rFonts w:ascii="Times New Roman" w:hAnsi="Times New Roman" w:cs="Times New Roman"/>
          <w:color w:val="000000" w:themeColor="text1"/>
          <w:sz w:val="28"/>
          <w:szCs w:val="28"/>
        </w:rPr>
        <w:t>Р.Камалова</w:t>
      </w:r>
      <w:r>
        <w:rPr>
          <w:rFonts w:ascii="Times New Roman" w:hAnsi="Times New Roman" w:cs="Times New Roman"/>
          <w:color w:val="000000" w:themeColor="text1"/>
          <w:sz w:val="28"/>
          <w:szCs w:val="28"/>
        </w:rPr>
        <w:t xml:space="preserve">                               </w:t>
      </w:r>
    </w:p>
    <w:p w:rsidR="004D0F87" w:rsidRDefault="004D0F87" w:rsidP="007C28CF">
      <w:pPr>
        <w:pStyle w:val="a5"/>
        <w:widowControl w:val="0"/>
        <w:spacing w:after="0"/>
        <w:ind w:left="5245"/>
        <w:rPr>
          <w:color w:val="000000" w:themeColor="text1"/>
          <w:sz w:val="24"/>
          <w:szCs w:val="24"/>
        </w:rPr>
      </w:pPr>
    </w:p>
    <w:p w:rsidR="004D0F87" w:rsidRDefault="004D0F87" w:rsidP="007C28CF">
      <w:pPr>
        <w:pStyle w:val="a5"/>
        <w:widowControl w:val="0"/>
        <w:spacing w:after="0"/>
        <w:ind w:left="5245"/>
        <w:rPr>
          <w:color w:val="000000" w:themeColor="text1"/>
          <w:sz w:val="24"/>
          <w:szCs w:val="24"/>
        </w:rPr>
      </w:pPr>
    </w:p>
    <w:p w:rsidR="004D0F87" w:rsidRDefault="004D0F87" w:rsidP="007C28CF">
      <w:pPr>
        <w:pStyle w:val="a5"/>
        <w:widowControl w:val="0"/>
        <w:spacing w:after="0"/>
        <w:ind w:left="5245"/>
        <w:rPr>
          <w:color w:val="000000" w:themeColor="text1"/>
          <w:sz w:val="24"/>
          <w:szCs w:val="24"/>
        </w:rPr>
      </w:pPr>
    </w:p>
    <w:p w:rsidR="004D0F87" w:rsidRDefault="004D0F87" w:rsidP="007C28CF">
      <w:pPr>
        <w:pStyle w:val="a5"/>
        <w:widowControl w:val="0"/>
        <w:spacing w:after="0"/>
        <w:ind w:left="5245"/>
        <w:rPr>
          <w:color w:val="000000" w:themeColor="text1"/>
          <w:sz w:val="24"/>
          <w:szCs w:val="24"/>
        </w:rPr>
      </w:pPr>
    </w:p>
    <w:p w:rsidR="004D0F87" w:rsidRDefault="004D0F87" w:rsidP="007C28CF">
      <w:pPr>
        <w:pStyle w:val="a5"/>
        <w:widowControl w:val="0"/>
        <w:spacing w:after="0"/>
        <w:ind w:left="5245"/>
        <w:rPr>
          <w:color w:val="000000" w:themeColor="text1"/>
          <w:sz w:val="24"/>
          <w:szCs w:val="24"/>
        </w:rPr>
      </w:pPr>
    </w:p>
    <w:p w:rsidR="007C28CF" w:rsidRDefault="007C28CF" w:rsidP="007C28CF">
      <w:pPr>
        <w:pStyle w:val="a5"/>
        <w:widowControl w:val="0"/>
        <w:spacing w:after="0"/>
        <w:ind w:left="5245"/>
        <w:rPr>
          <w:color w:val="000000" w:themeColor="text1"/>
          <w:sz w:val="24"/>
          <w:szCs w:val="24"/>
        </w:rPr>
      </w:pPr>
      <w:r>
        <w:rPr>
          <w:color w:val="000000" w:themeColor="text1"/>
          <w:sz w:val="24"/>
          <w:szCs w:val="24"/>
        </w:rPr>
        <w:t>Приложение №2</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  решению Совета </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сельского поселения </w:t>
      </w:r>
      <w:proofErr w:type="spellStart"/>
      <w:r w:rsidR="00D41D06">
        <w:rPr>
          <w:rFonts w:ascii="Times New Roman" w:hAnsi="Times New Roman" w:cs="Times New Roman"/>
          <w:color w:val="000000" w:themeColor="text1"/>
          <w:sz w:val="24"/>
          <w:szCs w:val="24"/>
        </w:rPr>
        <w:t>Сабаевский</w:t>
      </w:r>
      <w:proofErr w:type="spellEnd"/>
      <w:r>
        <w:rPr>
          <w:rFonts w:ascii="Times New Roman" w:hAnsi="Times New Roman" w:cs="Times New Roman"/>
          <w:color w:val="000000" w:themeColor="text1"/>
          <w:sz w:val="24"/>
          <w:szCs w:val="24"/>
        </w:rPr>
        <w:t xml:space="preserve"> сельсовет</w:t>
      </w:r>
    </w:p>
    <w:p w:rsidR="007C28CF" w:rsidRDefault="007C28CF"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МР </w:t>
      </w:r>
      <w:proofErr w:type="spellStart"/>
      <w:r>
        <w:rPr>
          <w:rFonts w:ascii="Times New Roman" w:hAnsi="Times New Roman" w:cs="Times New Roman"/>
          <w:color w:val="000000" w:themeColor="text1"/>
          <w:sz w:val="24"/>
          <w:szCs w:val="24"/>
        </w:rPr>
        <w:t>Буздякский</w:t>
      </w:r>
      <w:proofErr w:type="spellEnd"/>
      <w:r>
        <w:rPr>
          <w:rFonts w:ascii="Times New Roman" w:hAnsi="Times New Roman" w:cs="Times New Roman"/>
          <w:color w:val="000000" w:themeColor="text1"/>
          <w:sz w:val="24"/>
          <w:szCs w:val="24"/>
        </w:rPr>
        <w:t xml:space="preserve"> район РБ</w:t>
      </w:r>
    </w:p>
    <w:p w:rsidR="007C28CF" w:rsidRDefault="00D41D06" w:rsidP="007C28CF">
      <w:pPr>
        <w:widowControl w:val="0"/>
        <w:autoSpaceDE w:val="0"/>
        <w:autoSpaceDN w:val="0"/>
        <w:adjustRightInd w:val="0"/>
        <w:spacing w:after="0" w:line="240" w:lineRule="auto"/>
        <w:ind w:left="5245"/>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от </w:t>
      </w:r>
      <w:r w:rsidR="00677638">
        <w:rPr>
          <w:rFonts w:ascii="Times New Roman" w:hAnsi="Times New Roman" w:cs="Times New Roman"/>
          <w:color w:val="000000" w:themeColor="text1"/>
          <w:sz w:val="24"/>
          <w:szCs w:val="24"/>
        </w:rPr>
        <w:t>20 февраля</w:t>
      </w:r>
      <w:r w:rsidR="007C28CF">
        <w:rPr>
          <w:rFonts w:ascii="Times New Roman" w:hAnsi="Times New Roman" w:cs="Times New Roman"/>
          <w:color w:val="000000" w:themeColor="text1"/>
          <w:sz w:val="24"/>
          <w:szCs w:val="24"/>
        </w:rPr>
        <w:t xml:space="preserve"> 201</w:t>
      </w:r>
      <w:r>
        <w:rPr>
          <w:rFonts w:ascii="Times New Roman" w:hAnsi="Times New Roman" w:cs="Times New Roman"/>
          <w:color w:val="000000" w:themeColor="text1"/>
          <w:sz w:val="24"/>
          <w:szCs w:val="24"/>
        </w:rPr>
        <w:t>8</w:t>
      </w:r>
      <w:r w:rsidR="007C28CF">
        <w:rPr>
          <w:rFonts w:ascii="Times New Roman" w:hAnsi="Times New Roman" w:cs="Times New Roman"/>
          <w:color w:val="000000" w:themeColor="text1"/>
          <w:sz w:val="24"/>
          <w:szCs w:val="24"/>
        </w:rPr>
        <w:t xml:space="preserve"> года № </w:t>
      </w:r>
      <w:r w:rsidR="00677638">
        <w:rPr>
          <w:rFonts w:ascii="Times New Roman" w:hAnsi="Times New Roman" w:cs="Times New Roman"/>
          <w:color w:val="000000" w:themeColor="text1"/>
          <w:sz w:val="24"/>
          <w:szCs w:val="24"/>
        </w:rPr>
        <w:t>171</w:t>
      </w:r>
    </w:p>
    <w:p w:rsidR="007C28CF" w:rsidRDefault="007C28CF" w:rsidP="007C28CF">
      <w:pPr>
        <w:pStyle w:val="a4"/>
        <w:shd w:val="clear" w:color="auto" w:fill="FFFFFF"/>
        <w:spacing w:before="0" w:beforeAutospacing="0" w:after="0" w:afterAutospacing="0" w:line="250" w:lineRule="atLeast"/>
        <w:jc w:val="center"/>
        <w:rPr>
          <w:b/>
          <w:bCs/>
          <w:color w:val="000000" w:themeColor="text1"/>
          <w:sz w:val="28"/>
          <w:szCs w:val="28"/>
        </w:rPr>
      </w:pPr>
    </w:p>
    <w:p w:rsidR="007C28CF" w:rsidRDefault="007C28CF" w:rsidP="007C28CF">
      <w:pPr>
        <w:pStyle w:val="a4"/>
        <w:shd w:val="clear" w:color="auto" w:fill="FFFFFF"/>
        <w:spacing w:before="0" w:beforeAutospacing="0" w:after="0" w:afterAutospacing="0" w:line="250" w:lineRule="atLeast"/>
        <w:jc w:val="center"/>
        <w:rPr>
          <w:color w:val="000000" w:themeColor="text1"/>
          <w:sz w:val="28"/>
          <w:szCs w:val="28"/>
        </w:rPr>
      </w:pPr>
      <w:r>
        <w:rPr>
          <w:b/>
          <w:bCs/>
          <w:color w:val="000000" w:themeColor="text1"/>
          <w:sz w:val="28"/>
          <w:szCs w:val="28"/>
        </w:rPr>
        <w:t>СОСТАВ КОМИССИИ ПО СОБЛЮДЕНИЮ ТРЕБОВАНИЙ</w:t>
      </w:r>
    </w:p>
    <w:p w:rsidR="007C28CF" w:rsidRDefault="007C28CF" w:rsidP="007C28CF">
      <w:pPr>
        <w:pStyle w:val="a4"/>
        <w:shd w:val="clear" w:color="auto" w:fill="FFFFFF"/>
        <w:spacing w:before="0" w:beforeAutospacing="0" w:after="0" w:afterAutospacing="0" w:line="250" w:lineRule="atLeast"/>
        <w:jc w:val="center"/>
        <w:rPr>
          <w:color w:val="000000" w:themeColor="text1"/>
          <w:sz w:val="28"/>
          <w:szCs w:val="28"/>
        </w:rPr>
      </w:pPr>
      <w:r>
        <w:rPr>
          <w:b/>
          <w:bCs/>
          <w:color w:val="000000" w:themeColor="text1"/>
          <w:sz w:val="28"/>
          <w:szCs w:val="28"/>
        </w:rPr>
        <w:t>К СЛУЖЕБНОМУ ПОВЕДЕНИЮ</w:t>
      </w:r>
    </w:p>
    <w:p w:rsidR="007C28CF" w:rsidRDefault="007C28CF" w:rsidP="007C28CF">
      <w:pPr>
        <w:pStyle w:val="a4"/>
        <w:shd w:val="clear" w:color="auto" w:fill="FFFFFF"/>
        <w:spacing w:before="0" w:beforeAutospacing="0" w:after="0" w:afterAutospacing="0" w:line="250" w:lineRule="atLeast"/>
        <w:jc w:val="center"/>
        <w:rPr>
          <w:color w:val="000000" w:themeColor="text1"/>
          <w:sz w:val="28"/>
          <w:szCs w:val="28"/>
        </w:rPr>
      </w:pPr>
      <w:r>
        <w:rPr>
          <w:b/>
          <w:bCs/>
          <w:color w:val="000000" w:themeColor="text1"/>
          <w:sz w:val="28"/>
          <w:szCs w:val="28"/>
        </w:rPr>
        <w:t>МУНИЦИПАЛЬНЫХ СЛУЖАЩИХ</w:t>
      </w:r>
    </w:p>
    <w:p w:rsidR="007C28CF" w:rsidRDefault="007C28CF" w:rsidP="007C28CF">
      <w:pPr>
        <w:pStyle w:val="a4"/>
        <w:shd w:val="clear" w:color="auto" w:fill="FFFFFF"/>
        <w:spacing w:before="0" w:beforeAutospacing="0" w:after="0" w:afterAutospacing="0" w:line="250" w:lineRule="atLeast"/>
        <w:jc w:val="center"/>
        <w:rPr>
          <w:b/>
          <w:bCs/>
          <w:color w:val="000000" w:themeColor="text1"/>
          <w:sz w:val="28"/>
          <w:szCs w:val="28"/>
        </w:rPr>
      </w:pPr>
      <w:r>
        <w:rPr>
          <w:b/>
          <w:bCs/>
          <w:color w:val="000000" w:themeColor="text1"/>
          <w:sz w:val="28"/>
          <w:szCs w:val="28"/>
        </w:rPr>
        <w:t>И УРЕГУЛИРОВАНИЮ КОНФЛИКТА ИНТЕРЕСОВ</w:t>
      </w:r>
    </w:p>
    <w:p w:rsidR="007C28CF" w:rsidRDefault="007C28CF" w:rsidP="007C28CF">
      <w:pPr>
        <w:pStyle w:val="a4"/>
        <w:shd w:val="clear" w:color="auto" w:fill="FFFFFF"/>
        <w:spacing w:before="0" w:beforeAutospacing="0" w:after="0" w:afterAutospacing="0" w:line="250" w:lineRule="atLeast"/>
        <w:jc w:val="center"/>
        <w:rPr>
          <w:b/>
          <w:bCs/>
          <w:color w:val="000000" w:themeColor="text1"/>
          <w:sz w:val="28"/>
          <w:szCs w:val="28"/>
        </w:rPr>
      </w:pPr>
    </w:p>
    <w:p w:rsidR="007C28CF" w:rsidRDefault="007C28CF" w:rsidP="007C28CF">
      <w:pPr>
        <w:pStyle w:val="a4"/>
        <w:shd w:val="clear" w:color="auto" w:fill="FFFFFF"/>
        <w:spacing w:before="0" w:beforeAutospacing="0" w:after="0" w:afterAutospacing="0" w:line="250" w:lineRule="atLeast"/>
        <w:jc w:val="center"/>
        <w:rPr>
          <w:b/>
          <w:bCs/>
          <w:color w:val="000000" w:themeColor="text1"/>
          <w:sz w:val="28"/>
          <w:szCs w:val="28"/>
        </w:rPr>
      </w:pPr>
    </w:p>
    <w:p w:rsidR="007C28CF" w:rsidRDefault="007C28CF" w:rsidP="007C28CF">
      <w:pPr>
        <w:pStyle w:val="a4"/>
        <w:shd w:val="clear" w:color="auto" w:fill="FFFFFF"/>
        <w:spacing w:before="0" w:beforeAutospacing="0" w:after="0" w:afterAutospacing="0" w:line="250" w:lineRule="atLeast"/>
        <w:jc w:val="both"/>
        <w:rPr>
          <w:bCs/>
          <w:color w:val="000000" w:themeColor="text1"/>
          <w:sz w:val="28"/>
          <w:szCs w:val="28"/>
        </w:rPr>
      </w:pPr>
      <w:r>
        <w:rPr>
          <w:b/>
          <w:bCs/>
          <w:color w:val="000000" w:themeColor="text1"/>
          <w:sz w:val="28"/>
          <w:szCs w:val="28"/>
        </w:rPr>
        <w:t xml:space="preserve">Председатель комиссии – </w:t>
      </w:r>
      <w:proofErr w:type="spellStart"/>
      <w:r w:rsidR="00D41D06">
        <w:rPr>
          <w:b/>
          <w:bCs/>
          <w:color w:val="000000" w:themeColor="text1"/>
          <w:sz w:val="28"/>
          <w:szCs w:val="28"/>
        </w:rPr>
        <w:t>Ихсанов</w:t>
      </w:r>
      <w:proofErr w:type="spellEnd"/>
      <w:r w:rsidR="00D41D06">
        <w:rPr>
          <w:b/>
          <w:bCs/>
          <w:color w:val="000000" w:themeColor="text1"/>
          <w:sz w:val="28"/>
          <w:szCs w:val="28"/>
        </w:rPr>
        <w:t xml:space="preserve"> Данил </w:t>
      </w:r>
      <w:proofErr w:type="spellStart"/>
      <w:r w:rsidR="00D41D06">
        <w:rPr>
          <w:b/>
          <w:bCs/>
          <w:color w:val="000000" w:themeColor="text1"/>
          <w:sz w:val="28"/>
          <w:szCs w:val="28"/>
        </w:rPr>
        <w:t>Фанилович</w:t>
      </w:r>
      <w:proofErr w:type="spellEnd"/>
      <w:r>
        <w:rPr>
          <w:bCs/>
          <w:color w:val="000000" w:themeColor="text1"/>
          <w:sz w:val="28"/>
          <w:szCs w:val="28"/>
        </w:rPr>
        <w:t xml:space="preserve">, глава сельского поселения </w:t>
      </w:r>
      <w:proofErr w:type="spellStart"/>
      <w:r w:rsidR="00D41D06">
        <w:rPr>
          <w:sz w:val="28"/>
          <w:szCs w:val="28"/>
        </w:rPr>
        <w:t>Сабаевский</w:t>
      </w:r>
      <w:proofErr w:type="spellEnd"/>
      <w:r w:rsidR="00D41D06">
        <w:rPr>
          <w:bCs/>
          <w:color w:val="000000" w:themeColor="text1"/>
          <w:sz w:val="28"/>
          <w:szCs w:val="28"/>
        </w:rPr>
        <w:t xml:space="preserve"> </w:t>
      </w:r>
      <w:r>
        <w:rPr>
          <w:bCs/>
          <w:color w:val="000000" w:themeColor="text1"/>
          <w:sz w:val="28"/>
          <w:szCs w:val="28"/>
        </w:rPr>
        <w:t xml:space="preserve"> сельсовет муниципального района </w:t>
      </w:r>
      <w:proofErr w:type="spellStart"/>
      <w:r>
        <w:rPr>
          <w:bCs/>
          <w:color w:val="000000" w:themeColor="text1"/>
          <w:sz w:val="28"/>
          <w:szCs w:val="28"/>
        </w:rPr>
        <w:t>Буздякский</w:t>
      </w:r>
      <w:proofErr w:type="spellEnd"/>
      <w:r>
        <w:rPr>
          <w:bCs/>
          <w:color w:val="000000" w:themeColor="text1"/>
          <w:sz w:val="28"/>
          <w:szCs w:val="28"/>
        </w:rPr>
        <w:t xml:space="preserve"> район Республики Башкортостан;</w:t>
      </w:r>
    </w:p>
    <w:p w:rsidR="007C28CF" w:rsidRDefault="007C28CF" w:rsidP="007C28CF">
      <w:pPr>
        <w:pStyle w:val="a4"/>
        <w:shd w:val="clear" w:color="auto" w:fill="FFFFFF"/>
        <w:spacing w:before="0" w:beforeAutospacing="0" w:after="0" w:afterAutospacing="0" w:line="250" w:lineRule="atLeast"/>
        <w:jc w:val="both"/>
        <w:rPr>
          <w:bCs/>
          <w:color w:val="000000" w:themeColor="text1"/>
          <w:sz w:val="28"/>
          <w:szCs w:val="28"/>
        </w:rPr>
      </w:pPr>
    </w:p>
    <w:p w:rsidR="007C28CF" w:rsidRDefault="007C28CF" w:rsidP="007C28CF">
      <w:pPr>
        <w:pStyle w:val="a4"/>
        <w:shd w:val="clear" w:color="auto" w:fill="FFFFFF"/>
        <w:spacing w:before="0" w:beforeAutospacing="0" w:after="0" w:afterAutospacing="0" w:line="250" w:lineRule="atLeast"/>
        <w:jc w:val="both"/>
        <w:rPr>
          <w:bCs/>
          <w:color w:val="000000" w:themeColor="text1"/>
          <w:sz w:val="28"/>
          <w:szCs w:val="28"/>
        </w:rPr>
      </w:pPr>
      <w:r>
        <w:rPr>
          <w:b/>
          <w:bCs/>
          <w:color w:val="000000" w:themeColor="text1"/>
          <w:sz w:val="28"/>
          <w:szCs w:val="28"/>
        </w:rPr>
        <w:t>Секретарь</w:t>
      </w:r>
      <w:r>
        <w:rPr>
          <w:bCs/>
          <w:color w:val="000000" w:themeColor="text1"/>
          <w:sz w:val="28"/>
          <w:szCs w:val="28"/>
        </w:rPr>
        <w:t xml:space="preserve"> – </w:t>
      </w:r>
      <w:r w:rsidR="00D41D06">
        <w:rPr>
          <w:bCs/>
          <w:color w:val="000000" w:themeColor="text1"/>
          <w:sz w:val="28"/>
          <w:szCs w:val="28"/>
        </w:rPr>
        <w:t>Кам</w:t>
      </w:r>
      <w:r w:rsidR="004D0F87">
        <w:rPr>
          <w:bCs/>
          <w:color w:val="000000" w:themeColor="text1"/>
          <w:sz w:val="28"/>
          <w:szCs w:val="28"/>
        </w:rPr>
        <w:t xml:space="preserve">алова </w:t>
      </w:r>
      <w:proofErr w:type="spellStart"/>
      <w:r w:rsidR="004D0F87">
        <w:rPr>
          <w:bCs/>
          <w:color w:val="000000" w:themeColor="text1"/>
          <w:sz w:val="28"/>
          <w:szCs w:val="28"/>
        </w:rPr>
        <w:t>Зинара</w:t>
      </w:r>
      <w:proofErr w:type="spellEnd"/>
      <w:r w:rsidR="004D0F87">
        <w:rPr>
          <w:bCs/>
          <w:color w:val="000000" w:themeColor="text1"/>
          <w:sz w:val="28"/>
          <w:szCs w:val="28"/>
        </w:rPr>
        <w:t xml:space="preserve"> </w:t>
      </w:r>
      <w:proofErr w:type="spellStart"/>
      <w:r w:rsidR="004D0F87">
        <w:rPr>
          <w:bCs/>
          <w:color w:val="000000" w:themeColor="text1"/>
          <w:sz w:val="28"/>
          <w:szCs w:val="28"/>
        </w:rPr>
        <w:t>Рауфовна</w:t>
      </w:r>
      <w:proofErr w:type="spellEnd"/>
      <w:r>
        <w:rPr>
          <w:bCs/>
          <w:color w:val="000000" w:themeColor="text1"/>
          <w:sz w:val="28"/>
          <w:szCs w:val="28"/>
        </w:rPr>
        <w:t xml:space="preserve">, управляющий делами сельского поселения </w:t>
      </w:r>
      <w:proofErr w:type="spellStart"/>
      <w:r w:rsidR="004D0F87">
        <w:rPr>
          <w:bCs/>
          <w:color w:val="000000" w:themeColor="text1"/>
          <w:sz w:val="28"/>
          <w:szCs w:val="28"/>
        </w:rPr>
        <w:t>Сабаевский</w:t>
      </w:r>
      <w:proofErr w:type="spellEnd"/>
      <w:r>
        <w:rPr>
          <w:bCs/>
          <w:color w:val="000000" w:themeColor="text1"/>
          <w:sz w:val="28"/>
          <w:szCs w:val="28"/>
        </w:rPr>
        <w:t xml:space="preserve"> сельсовет муниципального района </w:t>
      </w:r>
      <w:proofErr w:type="spellStart"/>
      <w:r>
        <w:rPr>
          <w:bCs/>
          <w:color w:val="000000" w:themeColor="text1"/>
          <w:sz w:val="28"/>
          <w:szCs w:val="28"/>
        </w:rPr>
        <w:t>Буздякский</w:t>
      </w:r>
      <w:proofErr w:type="spellEnd"/>
      <w:r>
        <w:rPr>
          <w:bCs/>
          <w:color w:val="000000" w:themeColor="text1"/>
          <w:sz w:val="28"/>
          <w:szCs w:val="28"/>
        </w:rPr>
        <w:t xml:space="preserve"> район Республики Башкортостан;</w:t>
      </w:r>
    </w:p>
    <w:p w:rsidR="007C28CF" w:rsidRDefault="007C28CF" w:rsidP="007C28CF">
      <w:pPr>
        <w:pStyle w:val="a4"/>
        <w:shd w:val="clear" w:color="auto" w:fill="FFFFFF"/>
        <w:spacing w:before="0" w:beforeAutospacing="0" w:after="0" w:afterAutospacing="0" w:line="250" w:lineRule="atLeast"/>
        <w:jc w:val="both"/>
        <w:rPr>
          <w:color w:val="000000" w:themeColor="text1"/>
          <w:sz w:val="28"/>
          <w:szCs w:val="28"/>
        </w:rPr>
      </w:pPr>
    </w:p>
    <w:p w:rsidR="007C28CF" w:rsidRDefault="007C28CF" w:rsidP="007C28CF">
      <w:pPr>
        <w:pStyle w:val="a4"/>
        <w:shd w:val="clear" w:color="auto" w:fill="FFFFFF"/>
        <w:spacing w:before="0" w:beforeAutospacing="0" w:after="0" w:afterAutospacing="0" w:line="250" w:lineRule="atLeast"/>
        <w:jc w:val="both"/>
        <w:rPr>
          <w:bCs/>
          <w:color w:val="000000" w:themeColor="text1"/>
          <w:sz w:val="28"/>
          <w:szCs w:val="28"/>
        </w:rPr>
      </w:pPr>
      <w:r>
        <w:rPr>
          <w:b/>
          <w:color w:val="000000" w:themeColor="text1"/>
          <w:sz w:val="28"/>
          <w:szCs w:val="28"/>
        </w:rPr>
        <w:t>Члены комиссии:</w:t>
      </w:r>
      <w:r>
        <w:rPr>
          <w:color w:val="000000" w:themeColor="text1"/>
          <w:sz w:val="28"/>
          <w:szCs w:val="28"/>
        </w:rPr>
        <w:t xml:space="preserve"> - </w:t>
      </w:r>
      <w:proofErr w:type="spellStart"/>
      <w:r w:rsidR="004D0F87">
        <w:rPr>
          <w:color w:val="000000" w:themeColor="text1"/>
          <w:sz w:val="28"/>
          <w:szCs w:val="28"/>
        </w:rPr>
        <w:t>Ишкулова</w:t>
      </w:r>
      <w:proofErr w:type="spellEnd"/>
      <w:r w:rsidR="004D0F87">
        <w:rPr>
          <w:color w:val="000000" w:themeColor="text1"/>
          <w:sz w:val="28"/>
          <w:szCs w:val="28"/>
        </w:rPr>
        <w:t xml:space="preserve"> </w:t>
      </w:r>
      <w:proofErr w:type="spellStart"/>
      <w:r w:rsidR="004D0F87">
        <w:rPr>
          <w:color w:val="000000" w:themeColor="text1"/>
          <w:sz w:val="28"/>
          <w:szCs w:val="28"/>
        </w:rPr>
        <w:t>Зульфия</w:t>
      </w:r>
      <w:proofErr w:type="spellEnd"/>
      <w:r w:rsidR="004D0F87">
        <w:rPr>
          <w:color w:val="000000" w:themeColor="text1"/>
          <w:sz w:val="28"/>
          <w:szCs w:val="28"/>
        </w:rPr>
        <w:t xml:space="preserve"> </w:t>
      </w:r>
      <w:proofErr w:type="spellStart"/>
      <w:r w:rsidR="004D0F87">
        <w:rPr>
          <w:color w:val="000000" w:themeColor="text1"/>
          <w:sz w:val="28"/>
          <w:szCs w:val="28"/>
        </w:rPr>
        <w:t>Фанизовна</w:t>
      </w:r>
      <w:proofErr w:type="spellEnd"/>
      <w:r>
        <w:rPr>
          <w:color w:val="000000" w:themeColor="text1"/>
          <w:sz w:val="28"/>
          <w:szCs w:val="28"/>
        </w:rPr>
        <w:t xml:space="preserve">, специалист 1 категории </w:t>
      </w:r>
      <w:r>
        <w:rPr>
          <w:bCs/>
          <w:color w:val="000000" w:themeColor="text1"/>
          <w:sz w:val="28"/>
          <w:szCs w:val="28"/>
        </w:rPr>
        <w:t xml:space="preserve">сельского поселения </w:t>
      </w:r>
      <w:proofErr w:type="spellStart"/>
      <w:r w:rsidR="004D0F87">
        <w:rPr>
          <w:bCs/>
          <w:color w:val="000000" w:themeColor="text1"/>
          <w:sz w:val="28"/>
          <w:szCs w:val="28"/>
        </w:rPr>
        <w:t>Сабаевский</w:t>
      </w:r>
      <w:proofErr w:type="spellEnd"/>
      <w:r>
        <w:rPr>
          <w:bCs/>
          <w:color w:val="000000" w:themeColor="text1"/>
          <w:sz w:val="28"/>
          <w:szCs w:val="28"/>
        </w:rPr>
        <w:t xml:space="preserve"> сельсовет муниципального района </w:t>
      </w:r>
      <w:proofErr w:type="spellStart"/>
      <w:r>
        <w:rPr>
          <w:bCs/>
          <w:color w:val="000000" w:themeColor="text1"/>
          <w:sz w:val="28"/>
          <w:szCs w:val="28"/>
        </w:rPr>
        <w:t>Буздякский</w:t>
      </w:r>
      <w:proofErr w:type="spellEnd"/>
      <w:r>
        <w:rPr>
          <w:bCs/>
          <w:color w:val="000000" w:themeColor="text1"/>
          <w:sz w:val="28"/>
          <w:szCs w:val="28"/>
        </w:rPr>
        <w:t xml:space="preserve"> район Республики Башкортостан;</w:t>
      </w:r>
    </w:p>
    <w:p w:rsidR="007C28CF" w:rsidRDefault="007C28CF" w:rsidP="007C28CF">
      <w:pPr>
        <w:pStyle w:val="a4"/>
        <w:shd w:val="clear" w:color="auto" w:fill="FFFFFF"/>
        <w:spacing w:before="0" w:beforeAutospacing="0" w:after="0" w:afterAutospacing="0" w:line="250" w:lineRule="atLeast"/>
        <w:jc w:val="both"/>
        <w:rPr>
          <w:color w:val="000000" w:themeColor="text1"/>
          <w:sz w:val="28"/>
          <w:szCs w:val="28"/>
        </w:rPr>
      </w:pPr>
      <w:r>
        <w:rPr>
          <w:color w:val="000000" w:themeColor="text1"/>
          <w:sz w:val="28"/>
          <w:szCs w:val="28"/>
        </w:rPr>
        <w:t xml:space="preserve">                                  - </w:t>
      </w:r>
      <w:r w:rsidR="004D0F87">
        <w:rPr>
          <w:color w:val="000000" w:themeColor="text1"/>
          <w:sz w:val="28"/>
          <w:szCs w:val="28"/>
        </w:rPr>
        <w:t xml:space="preserve">Арсланов Альберт </w:t>
      </w:r>
      <w:proofErr w:type="spellStart"/>
      <w:r w:rsidR="004D0F87">
        <w:rPr>
          <w:color w:val="000000" w:themeColor="text1"/>
          <w:sz w:val="28"/>
          <w:szCs w:val="28"/>
        </w:rPr>
        <w:t>Талгатович</w:t>
      </w:r>
      <w:proofErr w:type="spellEnd"/>
      <w:r>
        <w:rPr>
          <w:color w:val="000000" w:themeColor="text1"/>
          <w:sz w:val="28"/>
          <w:szCs w:val="28"/>
        </w:rPr>
        <w:t xml:space="preserve">, директор МОБУ СОШ им. </w:t>
      </w:r>
      <w:proofErr w:type="spellStart"/>
      <w:r w:rsidR="004D0F87">
        <w:rPr>
          <w:color w:val="000000" w:themeColor="text1"/>
          <w:sz w:val="28"/>
          <w:szCs w:val="28"/>
        </w:rPr>
        <w:t>Рената</w:t>
      </w:r>
      <w:proofErr w:type="spellEnd"/>
      <w:r w:rsidR="004D0F87">
        <w:rPr>
          <w:color w:val="000000" w:themeColor="text1"/>
          <w:sz w:val="28"/>
          <w:szCs w:val="28"/>
        </w:rPr>
        <w:t xml:space="preserve"> </w:t>
      </w:r>
      <w:proofErr w:type="spellStart"/>
      <w:r w:rsidR="004D0F87">
        <w:rPr>
          <w:color w:val="000000" w:themeColor="text1"/>
          <w:sz w:val="28"/>
          <w:szCs w:val="28"/>
        </w:rPr>
        <w:t>Шарипова</w:t>
      </w:r>
      <w:proofErr w:type="spellEnd"/>
      <w:r w:rsidR="004D0F87">
        <w:rPr>
          <w:color w:val="000000" w:themeColor="text1"/>
          <w:sz w:val="28"/>
          <w:szCs w:val="28"/>
        </w:rPr>
        <w:t xml:space="preserve"> с. </w:t>
      </w:r>
      <w:proofErr w:type="spellStart"/>
      <w:r w:rsidR="004D0F87">
        <w:rPr>
          <w:color w:val="000000" w:themeColor="text1"/>
          <w:sz w:val="28"/>
          <w:szCs w:val="28"/>
        </w:rPr>
        <w:t>Сабаево</w:t>
      </w:r>
      <w:proofErr w:type="spellEnd"/>
      <w:r>
        <w:rPr>
          <w:color w:val="000000" w:themeColor="text1"/>
          <w:sz w:val="28"/>
          <w:szCs w:val="28"/>
        </w:rPr>
        <w:t>.</w:t>
      </w:r>
    </w:p>
    <w:p w:rsidR="007C28CF" w:rsidRDefault="007C28CF" w:rsidP="007C28CF">
      <w:pPr>
        <w:rPr>
          <w:color w:val="000000" w:themeColor="text1"/>
          <w:sz w:val="24"/>
          <w:szCs w:val="24"/>
        </w:rPr>
      </w:pPr>
    </w:p>
    <w:p w:rsidR="007C28CF" w:rsidRDefault="007C28CF" w:rsidP="007C28CF">
      <w:pPr>
        <w:rPr>
          <w:color w:val="000000" w:themeColor="text1"/>
          <w:sz w:val="24"/>
          <w:szCs w:val="24"/>
        </w:rPr>
      </w:pPr>
    </w:p>
    <w:p w:rsidR="00A56472" w:rsidRDefault="00A56472"/>
    <w:sectPr w:rsidR="00A56472" w:rsidSect="00A564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28CF"/>
    <w:rsid w:val="00411CC0"/>
    <w:rsid w:val="004D0F87"/>
    <w:rsid w:val="00677638"/>
    <w:rsid w:val="007C28CF"/>
    <w:rsid w:val="00806AA5"/>
    <w:rsid w:val="009F49FB"/>
    <w:rsid w:val="00A56472"/>
    <w:rsid w:val="00D41D06"/>
    <w:rsid w:val="00F706F0"/>
    <w:rsid w:val="00FC7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8CF"/>
  </w:style>
  <w:style w:type="paragraph" w:styleId="3">
    <w:name w:val="heading 3"/>
    <w:basedOn w:val="a"/>
    <w:next w:val="a"/>
    <w:link w:val="30"/>
    <w:uiPriority w:val="99"/>
    <w:semiHidden/>
    <w:unhideWhenUsed/>
    <w:qFormat/>
    <w:rsid w:val="007C28CF"/>
    <w:pPr>
      <w:keepNext/>
      <w:spacing w:after="0" w:line="240" w:lineRule="auto"/>
      <w:jc w:val="both"/>
      <w:outlineLvl w:val="2"/>
    </w:pPr>
    <w:rPr>
      <w:rFonts w:ascii="Times New Roman" w:eastAsia="Times New Roman" w:hAnsi="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rsid w:val="007C28CF"/>
    <w:rPr>
      <w:rFonts w:ascii="Times New Roman" w:eastAsia="Times New Roman" w:hAnsi="Times New Roman" w:cs="Times New Roman"/>
      <w:sz w:val="32"/>
      <w:szCs w:val="20"/>
      <w:lang w:eastAsia="ru-RU"/>
    </w:rPr>
  </w:style>
  <w:style w:type="character" w:styleId="a3">
    <w:name w:val="Hyperlink"/>
    <w:basedOn w:val="a0"/>
    <w:uiPriority w:val="99"/>
    <w:semiHidden/>
    <w:unhideWhenUsed/>
    <w:rsid w:val="007C28CF"/>
    <w:rPr>
      <w:color w:val="0000FF"/>
      <w:u w:val="single"/>
    </w:rPr>
  </w:style>
  <w:style w:type="paragraph" w:styleId="a4">
    <w:name w:val="Normal (Web)"/>
    <w:basedOn w:val="a"/>
    <w:uiPriority w:val="99"/>
    <w:semiHidden/>
    <w:unhideWhenUsed/>
    <w:rsid w:val="007C28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7C28CF"/>
    <w:pPr>
      <w:spacing w:after="120" w:line="240" w:lineRule="auto"/>
    </w:pPr>
    <w:rPr>
      <w:rFonts w:ascii="Times New Roman" w:eastAsia="Calibri" w:hAnsi="Times New Roman" w:cs="Times New Roman"/>
      <w:sz w:val="28"/>
    </w:rPr>
  </w:style>
  <w:style w:type="character" w:customStyle="1" w:styleId="a6">
    <w:name w:val="Основной текст Знак"/>
    <w:basedOn w:val="a0"/>
    <w:link w:val="a5"/>
    <w:uiPriority w:val="99"/>
    <w:rsid w:val="007C28CF"/>
    <w:rPr>
      <w:rFonts w:ascii="Times New Roman" w:eastAsia="Calibri" w:hAnsi="Times New Roman" w:cs="Times New Roman"/>
      <w:sz w:val="28"/>
    </w:rPr>
  </w:style>
  <w:style w:type="paragraph" w:styleId="a7">
    <w:name w:val="No Spacing"/>
    <w:uiPriority w:val="1"/>
    <w:qFormat/>
    <w:rsid w:val="007C28CF"/>
    <w:pPr>
      <w:spacing w:after="0" w:line="240" w:lineRule="auto"/>
    </w:pPr>
    <w:rPr>
      <w:rFonts w:eastAsiaTheme="minorEastAsia"/>
      <w:lang w:eastAsia="ru-RU"/>
    </w:rPr>
  </w:style>
  <w:style w:type="paragraph" w:customStyle="1" w:styleId="FR1">
    <w:name w:val="FR1"/>
    <w:rsid w:val="007C28CF"/>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paragraph" w:customStyle="1" w:styleId="ConsPlusNormal">
    <w:name w:val="ConsPlusNormal"/>
    <w:uiPriority w:val="99"/>
    <w:rsid w:val="007C28C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7C28CF"/>
  </w:style>
  <w:style w:type="paragraph" w:styleId="a8">
    <w:name w:val="Balloon Text"/>
    <w:basedOn w:val="a"/>
    <w:link w:val="a9"/>
    <w:uiPriority w:val="99"/>
    <w:semiHidden/>
    <w:unhideWhenUsed/>
    <w:rsid w:val="007C28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28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2099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CA7094FB365759916C29BED2804C44334C3DD9080BBA16B71666C566C69D24BE6BFA96007L" TargetMode="External"/><Relationship Id="rId13"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18" Type="http://schemas.openxmlformats.org/officeDocument/2006/relationships/hyperlink" Target="consultantplus://offline/ref=4907EE00C968325D1A42D281542F90759DA55F2B268290B32A30C4D76A756B49C7C37B88D73C998AC7wCM" TargetMode="External"/><Relationship Id="rId26"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3" Type="http://schemas.openxmlformats.org/officeDocument/2006/relationships/settings" Target="settings.xml"/><Relationship Id="rId21"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7" Type="http://schemas.openxmlformats.org/officeDocument/2006/relationships/hyperlink" Target="consultantplus://offline/ref=4907EE00C968325D1A42D281542F90759DA55F2B268290B32A30C4D76A756B49C7C37B88D73C998AC7wCM" TargetMode="External"/><Relationship Id="rId12"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17" Type="http://schemas.openxmlformats.org/officeDocument/2006/relationships/hyperlink" Target="consultantplus://offline/ref=3FC3339DE59D174661E7436A93DADE1B6F8663457D250A4CEA6BCF5BA3AC80F0B896CE4E78702D99G8G5O" TargetMode="External"/><Relationship Id="rId25"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2" Type="http://schemas.openxmlformats.org/officeDocument/2006/relationships/styles" Target="styles.xml"/><Relationship Id="rId16" Type="http://schemas.openxmlformats.org/officeDocument/2006/relationships/hyperlink" Target="consultantplus://offline/ref=EC960D7D8A82FC3CEF7DE5B6AC422B96B67DE84D6C0AE2B1869636D035oD59N" TargetMode="External"/><Relationship Id="rId20"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1" Type="http://schemas.openxmlformats.org/officeDocument/2006/relationships/customXml" Target="../customXml/item1.xml"/><Relationship Id="rId6" Type="http://schemas.openxmlformats.org/officeDocument/2006/relationships/hyperlink" Target="consultantplus://offline/ref=CBCE314F0E44CED25ECF61039E620BB06645213D855AF37CE43FCC98D3QBn2M" TargetMode="External"/><Relationship Id="rId11"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24"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5" Type="http://schemas.openxmlformats.org/officeDocument/2006/relationships/image" Target="media/image1.png"/><Relationship Id="rId15" Type="http://schemas.openxmlformats.org/officeDocument/2006/relationships/hyperlink" Target="consultantplus://offline/ref=EC960D7D8A82FC3CEF7DE5B6AC422B96B67DE84D6C0AE2B1869636D035oD59N" TargetMode="External"/><Relationship Id="rId23"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28" Type="http://schemas.openxmlformats.org/officeDocument/2006/relationships/theme" Target="theme/theme1.xml"/><Relationship Id="rId10" Type="http://schemas.openxmlformats.org/officeDocument/2006/relationships/hyperlink" Target="consultantplus://offline/ref=404EBE990C21BB02002E87D04F2989238A7BE543E44020F590C71B3E685A8157033325977106C934QE00N" TargetMode="External"/><Relationship Id="rId19" Type="http://schemas.openxmlformats.org/officeDocument/2006/relationships/hyperlink" Target="consultantplus://offline/ref=1603B2AB6552F1931D374B7A24D143208975F3BDE487E0BB602C345C9D56734746C271025F3403F2DFw4M" TargetMode="External"/><Relationship Id="rId4" Type="http://schemas.openxmlformats.org/officeDocument/2006/relationships/webSettings" Target="webSettings.xml"/><Relationship Id="rId9"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14" Type="http://schemas.openxmlformats.org/officeDocument/2006/relationships/hyperlink" Target="consultantplus://offline/ref=EC960D7D8A82FC3CEF7DE5B6AC422B96B67CE141670DE2B1869636D035D9FC60F86F58985E75F7BAo75EN" TargetMode="External"/><Relationship Id="rId22" Type="http://schemas.openxmlformats.org/officeDocument/2006/relationships/hyperlink" Target="file:///C:\user117\Desktop\&#1055;&#1086;&#1083;&#1086;&#1078;&#1077;&#1085;&#1080;&#1077;%20&#1086;%20&#1082;&#1086;&#1084;&#1080;&#1089;&#1089;&#1080;&#1080;%20&#1089;%20&#1091;&#1095;&#1077;&#1090;&#1086;&#1084;%20&#1059;&#1082;&#1072;&#1079;&#1072;%20&#8470;%20650.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312F8-F4BA-432B-A577-EC9E79D79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5717</Words>
  <Characters>32589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2018-04-02T06:58:00Z</cp:lastPrinted>
  <dcterms:created xsi:type="dcterms:W3CDTF">2018-01-25T11:33:00Z</dcterms:created>
  <dcterms:modified xsi:type="dcterms:W3CDTF">2018-04-03T05:45:00Z</dcterms:modified>
</cp:coreProperties>
</file>